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0E" w:rsidRPr="00B23CCD" w:rsidRDefault="00CC23E8" w:rsidP="00B23CCD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B23CCD">
        <w:rPr>
          <w:rFonts w:ascii="Times New Roman" w:eastAsia="標楷體" w:hAnsi="標楷體" w:cs="Times New Roman"/>
          <w:b/>
          <w:sz w:val="36"/>
        </w:rPr>
        <w:t>南</w:t>
      </w:r>
      <w:proofErr w:type="gramStart"/>
      <w:r w:rsidRPr="00B23CCD">
        <w:rPr>
          <w:rFonts w:ascii="Times New Roman" w:eastAsia="標楷體" w:hAnsi="標楷體" w:cs="Times New Roman"/>
          <w:b/>
          <w:sz w:val="36"/>
        </w:rPr>
        <w:t>臺</w:t>
      </w:r>
      <w:proofErr w:type="gramEnd"/>
      <w:r w:rsidRPr="00B23CCD">
        <w:rPr>
          <w:rFonts w:ascii="Times New Roman" w:eastAsia="標楷體" w:hAnsi="標楷體" w:cs="Times New Roman"/>
          <w:b/>
          <w:sz w:val="36"/>
        </w:rPr>
        <w:t>科技大學</w:t>
      </w:r>
      <w:r w:rsidRPr="00B23CCD">
        <w:rPr>
          <w:rFonts w:ascii="Times New Roman" w:eastAsia="標楷體" w:hAnsi="Times New Roman" w:cs="Times New Roman"/>
          <w:b/>
          <w:sz w:val="36"/>
        </w:rPr>
        <w:t xml:space="preserve"> </w:t>
      </w:r>
      <w:r w:rsidRPr="00B23CCD">
        <w:rPr>
          <w:rFonts w:ascii="Times New Roman" w:eastAsia="標楷體" w:hAnsi="標楷體" w:cs="Times New Roman"/>
          <w:b/>
          <w:sz w:val="36"/>
        </w:rPr>
        <w:t>大型多媒體互動娛樂技術研發聯盟</w:t>
      </w:r>
    </w:p>
    <w:p w:rsidR="00CC23E8" w:rsidRPr="00B23CCD" w:rsidRDefault="00CC23E8" w:rsidP="00B23CCD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B23CCD">
        <w:rPr>
          <w:rFonts w:ascii="Times New Roman" w:eastAsia="標楷體" w:hAnsi="Times New Roman" w:cs="Times New Roman"/>
          <w:b/>
          <w:sz w:val="36"/>
        </w:rPr>
        <w:t xml:space="preserve">Unity </w:t>
      </w:r>
      <w:r w:rsidRPr="00B23CCD">
        <w:rPr>
          <w:rFonts w:ascii="Times New Roman" w:eastAsia="標楷體" w:hAnsi="標楷體" w:cs="Times New Roman"/>
          <w:b/>
          <w:sz w:val="36"/>
        </w:rPr>
        <w:t>遊戲開發基礎課程</w:t>
      </w:r>
    </w:p>
    <w:p w:rsidR="00DE6CAB" w:rsidRPr="00B23CCD" w:rsidRDefault="00DE6CAB" w:rsidP="00877FBC">
      <w:pPr>
        <w:rPr>
          <w:rFonts w:ascii="Times New Roman" w:eastAsia="標楷體" w:hAnsi="Times New Roman" w:cs="Times New Roman"/>
        </w:rPr>
      </w:pPr>
    </w:p>
    <w:p w:rsidR="00B22E86" w:rsidRPr="00B23CCD" w:rsidRDefault="00B22E86" w:rsidP="00877FBC">
      <w:pPr>
        <w:rPr>
          <w:rFonts w:ascii="Times New Roman" w:eastAsia="標楷體" w:hAnsi="Times New Roman" w:cs="Times New Roman"/>
        </w:rPr>
      </w:pPr>
      <w:r w:rsidRPr="00B23CCD">
        <w:rPr>
          <w:rFonts w:ascii="Times New Roman" w:eastAsia="標楷體" w:hAnsi="標楷體" w:cs="Times New Roman"/>
        </w:rPr>
        <w:t>主辦單位：南</w:t>
      </w:r>
      <w:proofErr w:type="gramStart"/>
      <w:r w:rsidRPr="00B23CCD">
        <w:rPr>
          <w:rFonts w:ascii="Times New Roman" w:eastAsia="標楷體" w:hAnsi="標楷體" w:cs="Times New Roman"/>
        </w:rPr>
        <w:t>臺</w:t>
      </w:r>
      <w:proofErr w:type="gramEnd"/>
      <w:r w:rsidRPr="00B23CCD">
        <w:rPr>
          <w:rFonts w:ascii="Times New Roman" w:eastAsia="標楷體" w:hAnsi="標楷體" w:cs="Times New Roman"/>
        </w:rPr>
        <w:t>科技大學大型多媒體互動娛樂技術研發聯盟</w:t>
      </w:r>
    </w:p>
    <w:p w:rsidR="00877FBC" w:rsidRPr="00B23CCD" w:rsidRDefault="00B22E86" w:rsidP="00877FBC">
      <w:pPr>
        <w:rPr>
          <w:rFonts w:ascii="Times New Roman" w:eastAsia="標楷體" w:hAnsi="Times New Roman" w:cs="Times New Roman"/>
        </w:rPr>
      </w:pPr>
      <w:r w:rsidRPr="00B23CCD">
        <w:rPr>
          <w:rFonts w:ascii="Times New Roman" w:eastAsia="標楷體" w:hAnsi="標楷體" w:cs="Times New Roman"/>
        </w:rPr>
        <w:t>協辦單位：行政院國家科學委員會產業技術聯盟合作計畫</w:t>
      </w:r>
    </w:p>
    <w:p w:rsidR="00135C0D" w:rsidRPr="00B23CCD" w:rsidRDefault="00B22E86" w:rsidP="00877FBC">
      <w:pPr>
        <w:ind w:firstLineChars="500" w:firstLine="1200"/>
        <w:rPr>
          <w:rFonts w:ascii="Times New Roman" w:eastAsia="標楷體" w:hAnsi="Times New Roman" w:cs="Times New Roman"/>
        </w:rPr>
      </w:pPr>
      <w:r w:rsidRPr="00B23CCD">
        <w:rPr>
          <w:rFonts w:ascii="Times New Roman" w:eastAsia="標楷體" w:hAnsi="標楷體" w:cs="Times New Roman"/>
        </w:rPr>
        <w:t>南</w:t>
      </w:r>
      <w:proofErr w:type="gramStart"/>
      <w:r w:rsidRPr="00B23CCD">
        <w:rPr>
          <w:rFonts w:ascii="Times New Roman" w:eastAsia="標楷體" w:hAnsi="標楷體" w:cs="Times New Roman"/>
        </w:rPr>
        <w:t>臺</w:t>
      </w:r>
      <w:proofErr w:type="gramEnd"/>
      <w:r w:rsidRPr="00B23CCD">
        <w:rPr>
          <w:rFonts w:ascii="Times New Roman" w:eastAsia="標楷體" w:hAnsi="標楷體" w:cs="Times New Roman"/>
        </w:rPr>
        <w:t>科技大學數位設計學院</w:t>
      </w:r>
      <w:r w:rsidR="00135C0D" w:rsidRPr="00B23CCD">
        <w:rPr>
          <w:rFonts w:ascii="Times New Roman" w:eastAsia="標楷體" w:hAnsi="Times New Roman" w:cs="Times New Roman"/>
        </w:rPr>
        <w:t xml:space="preserve"> </w:t>
      </w:r>
      <w:r w:rsidRPr="00B23CCD">
        <w:rPr>
          <w:rFonts w:ascii="Times New Roman" w:eastAsia="標楷體" w:hAnsi="標楷體" w:cs="Times New Roman"/>
        </w:rPr>
        <w:t>多媒體與電腦娛樂科學系</w:t>
      </w:r>
    </w:p>
    <w:p w:rsidR="00B23CCD" w:rsidRPr="00B23CCD" w:rsidRDefault="00B23CCD" w:rsidP="00877FBC">
      <w:pPr>
        <w:rPr>
          <w:rFonts w:ascii="Times New Roman" w:eastAsia="標楷體" w:hAnsi="Times New Roman" w:cs="Times New Roman"/>
        </w:rPr>
      </w:pPr>
    </w:p>
    <w:p w:rsidR="00B22E86" w:rsidRPr="00B23CCD" w:rsidRDefault="00877FBC" w:rsidP="00877FBC">
      <w:pPr>
        <w:rPr>
          <w:rFonts w:ascii="Times New Roman" w:eastAsia="標楷體" w:hAnsi="Times New Roman" w:cs="Times New Roman"/>
        </w:rPr>
      </w:pPr>
      <w:r w:rsidRPr="00B23CCD">
        <w:rPr>
          <w:rFonts w:ascii="Times New Roman" w:eastAsia="MS Mincho" w:hAnsi="標楷體" w:cs="Times New Roman"/>
        </w:rPr>
        <w:t>☞</w:t>
      </w:r>
      <w:r w:rsidRPr="00B23CCD">
        <w:rPr>
          <w:rFonts w:ascii="Times New Roman" w:eastAsia="標楷體" w:hAnsi="標楷體" w:cs="Times New Roman"/>
        </w:rPr>
        <w:t>上課</w:t>
      </w:r>
      <w:r w:rsidR="00B22E86" w:rsidRPr="00B23CCD">
        <w:rPr>
          <w:rFonts w:ascii="Times New Roman" w:eastAsia="標楷體" w:hAnsi="標楷體" w:cs="Times New Roman"/>
        </w:rPr>
        <w:t>時間</w:t>
      </w:r>
      <w:r w:rsidR="00031AA1" w:rsidRPr="00B23CCD">
        <w:rPr>
          <w:rFonts w:ascii="Times New Roman" w:eastAsia="標楷體" w:hAnsi="標楷體" w:cs="Times New Roman"/>
        </w:rPr>
        <w:t>：</w:t>
      </w:r>
      <w:r w:rsidRPr="00B23CCD">
        <w:rPr>
          <w:rFonts w:ascii="Times New Roman" w:eastAsia="標楷體" w:hAnsi="Times New Roman" w:cs="Times New Roman"/>
        </w:rPr>
        <w:t>102</w:t>
      </w:r>
      <w:r w:rsidRPr="00B23CCD">
        <w:rPr>
          <w:rFonts w:ascii="Times New Roman" w:eastAsia="標楷體" w:hAnsi="標楷體" w:cs="Times New Roman"/>
        </w:rPr>
        <w:t>年</w:t>
      </w:r>
      <w:r w:rsidRPr="00B23CCD">
        <w:rPr>
          <w:rFonts w:ascii="Times New Roman" w:eastAsia="標楷體" w:hAnsi="Times New Roman" w:cs="Times New Roman"/>
        </w:rPr>
        <w:t>10</w:t>
      </w:r>
      <w:r w:rsidRPr="00B23CCD">
        <w:rPr>
          <w:rFonts w:ascii="Times New Roman" w:eastAsia="標楷體" w:hAnsi="標楷體" w:cs="Times New Roman"/>
        </w:rPr>
        <w:t>月</w:t>
      </w:r>
      <w:r w:rsidRPr="00B23CCD">
        <w:rPr>
          <w:rFonts w:ascii="Times New Roman" w:eastAsia="標楷體" w:hAnsi="Times New Roman" w:cs="Times New Roman"/>
        </w:rPr>
        <w:t>12</w:t>
      </w:r>
      <w:r w:rsidRPr="00B23CCD">
        <w:rPr>
          <w:rFonts w:ascii="Times New Roman" w:eastAsia="標楷體" w:hAnsi="標楷體" w:cs="Times New Roman"/>
        </w:rPr>
        <w:t>日～</w:t>
      </w:r>
      <w:r w:rsidRPr="00B23CCD">
        <w:rPr>
          <w:rFonts w:ascii="Times New Roman" w:eastAsia="標楷體" w:hAnsi="Times New Roman" w:cs="Times New Roman"/>
        </w:rPr>
        <w:t>10</w:t>
      </w:r>
      <w:r w:rsidRPr="00B23CCD">
        <w:rPr>
          <w:rFonts w:ascii="Times New Roman" w:eastAsia="標楷體" w:hAnsi="標楷體" w:cs="Times New Roman"/>
        </w:rPr>
        <w:t>月</w:t>
      </w:r>
      <w:r w:rsidRPr="00B23CCD">
        <w:rPr>
          <w:rFonts w:ascii="Times New Roman" w:eastAsia="標楷體" w:hAnsi="Times New Roman" w:cs="Times New Roman"/>
        </w:rPr>
        <w:t>26</w:t>
      </w:r>
      <w:r w:rsidRPr="00B23CCD">
        <w:rPr>
          <w:rFonts w:ascii="Times New Roman" w:eastAsia="標楷體" w:hAnsi="標楷體" w:cs="Times New Roman"/>
        </w:rPr>
        <w:t>日</w:t>
      </w:r>
      <w:r w:rsidRPr="00B23CCD">
        <w:rPr>
          <w:rFonts w:ascii="Times New Roman" w:eastAsia="標楷體" w:hAnsi="Times New Roman" w:cs="Times New Roman"/>
        </w:rPr>
        <w:t>(</w:t>
      </w:r>
      <w:r w:rsidRPr="00B23CCD">
        <w:rPr>
          <w:rFonts w:ascii="Times New Roman" w:eastAsia="標楷體" w:hAnsi="標楷體" w:cs="Times New Roman"/>
        </w:rPr>
        <w:t>每週六</w:t>
      </w:r>
      <w:r w:rsidRPr="00B23CCD">
        <w:rPr>
          <w:rFonts w:ascii="Times New Roman" w:eastAsia="標楷體" w:hAnsi="Times New Roman" w:cs="Times New Roman"/>
        </w:rPr>
        <w:t>)</w:t>
      </w:r>
      <w:r w:rsidRPr="00B23CCD">
        <w:rPr>
          <w:rFonts w:ascii="Times New Roman" w:eastAsia="標楷體" w:hAnsi="標楷體" w:cs="Times New Roman"/>
        </w:rPr>
        <w:t>，共計</w:t>
      </w:r>
      <w:r w:rsidRPr="00B23CCD">
        <w:rPr>
          <w:rFonts w:ascii="Times New Roman" w:eastAsia="標楷體" w:hAnsi="Times New Roman" w:cs="Times New Roman"/>
        </w:rPr>
        <w:t>3</w:t>
      </w:r>
      <w:proofErr w:type="gramStart"/>
      <w:r w:rsidRPr="00B23CCD">
        <w:rPr>
          <w:rFonts w:ascii="Times New Roman" w:eastAsia="標楷體" w:hAnsi="標楷體" w:cs="Times New Roman"/>
        </w:rPr>
        <w:t>週</w:t>
      </w:r>
      <w:proofErr w:type="gramEnd"/>
      <w:r w:rsidRPr="00B23CCD">
        <w:rPr>
          <w:rFonts w:ascii="Times New Roman" w:eastAsia="標楷體" w:hAnsi="Times New Roman" w:cs="Times New Roman"/>
        </w:rPr>
        <w:t>18</w:t>
      </w:r>
      <w:r w:rsidRPr="00B23CCD">
        <w:rPr>
          <w:rFonts w:ascii="Times New Roman" w:eastAsia="標楷體" w:hAnsi="標楷體" w:cs="Times New Roman"/>
        </w:rPr>
        <w:t>小時。</w:t>
      </w:r>
    </w:p>
    <w:p w:rsidR="00B22E86" w:rsidRPr="00B23CCD" w:rsidRDefault="00877FBC" w:rsidP="00877FBC">
      <w:pPr>
        <w:rPr>
          <w:rFonts w:ascii="Times New Roman" w:eastAsia="標楷體" w:hAnsi="Times New Roman" w:cs="Times New Roman"/>
        </w:rPr>
      </w:pPr>
      <w:r w:rsidRPr="00B23CCD">
        <w:rPr>
          <w:rFonts w:ascii="Times New Roman" w:eastAsia="MS Mincho" w:hAnsi="標楷體" w:cs="Times New Roman"/>
        </w:rPr>
        <w:t>☞</w:t>
      </w:r>
      <w:r w:rsidRPr="00B23CCD">
        <w:rPr>
          <w:rFonts w:ascii="Times New Roman" w:eastAsia="標楷體" w:hAnsi="標楷體" w:cs="Times New Roman"/>
        </w:rPr>
        <w:t>上課</w:t>
      </w:r>
      <w:r w:rsidR="00B22E86" w:rsidRPr="00B23CCD">
        <w:rPr>
          <w:rFonts w:ascii="Times New Roman" w:eastAsia="標楷體" w:hAnsi="標楷體" w:cs="Times New Roman"/>
        </w:rPr>
        <w:t>地點</w:t>
      </w:r>
      <w:r w:rsidR="00031AA1" w:rsidRPr="00B23CCD">
        <w:rPr>
          <w:rFonts w:ascii="Times New Roman" w:eastAsia="標楷體" w:hAnsi="標楷體" w:cs="Times New Roman"/>
        </w:rPr>
        <w:t>：</w:t>
      </w:r>
      <w:r w:rsidR="00B22E86" w:rsidRPr="00B23CCD">
        <w:rPr>
          <w:rFonts w:ascii="Times New Roman" w:eastAsia="標楷體" w:hAnsi="標楷體" w:cs="Times New Roman"/>
        </w:rPr>
        <w:t>南</w:t>
      </w:r>
      <w:proofErr w:type="gramStart"/>
      <w:r w:rsidR="00B22E86" w:rsidRPr="00B23CCD">
        <w:rPr>
          <w:rFonts w:ascii="Times New Roman" w:eastAsia="標楷體" w:hAnsi="標楷體" w:cs="Times New Roman"/>
        </w:rPr>
        <w:t>臺</w:t>
      </w:r>
      <w:proofErr w:type="gramEnd"/>
      <w:r w:rsidR="00B22E86" w:rsidRPr="00B23CCD">
        <w:rPr>
          <w:rFonts w:ascii="Times New Roman" w:eastAsia="標楷體" w:hAnsi="標楷體" w:cs="Times New Roman"/>
        </w:rPr>
        <w:t>科技大學多媒體與電腦娛樂科學系</w:t>
      </w:r>
      <w:r w:rsidR="00B22E86" w:rsidRPr="00B23CCD">
        <w:rPr>
          <w:rFonts w:ascii="Times New Roman" w:eastAsia="標楷體" w:hAnsi="Times New Roman" w:cs="Times New Roman"/>
        </w:rPr>
        <w:t>T</w:t>
      </w:r>
      <w:r w:rsidR="00B22E86" w:rsidRPr="00B23CCD">
        <w:rPr>
          <w:rFonts w:ascii="Times New Roman" w:eastAsia="標楷體" w:hAnsi="標楷體" w:cs="Times New Roman"/>
        </w:rPr>
        <w:t>棟</w:t>
      </w:r>
      <w:r w:rsidR="00B22E86" w:rsidRPr="00B23CCD">
        <w:rPr>
          <w:rFonts w:ascii="Times New Roman" w:eastAsia="標楷體" w:hAnsi="Times New Roman" w:cs="Times New Roman"/>
        </w:rPr>
        <w:t>709</w:t>
      </w:r>
    </w:p>
    <w:p w:rsidR="00031AA1" w:rsidRPr="00B23CCD" w:rsidRDefault="00877FBC" w:rsidP="00B23CCD">
      <w:pPr>
        <w:ind w:left="1416" w:hangingChars="590" w:hanging="1416"/>
        <w:rPr>
          <w:rFonts w:ascii="Times New Roman" w:eastAsia="標楷體" w:hAnsi="Times New Roman" w:cs="Times New Roman"/>
        </w:rPr>
      </w:pPr>
      <w:r w:rsidRPr="00B23CCD">
        <w:rPr>
          <w:rFonts w:ascii="Times New Roman" w:eastAsia="MS Mincho" w:hAnsi="標楷體" w:cs="Times New Roman"/>
        </w:rPr>
        <w:t>☞</w:t>
      </w:r>
      <w:r w:rsidR="00031AA1" w:rsidRPr="00B23CCD">
        <w:rPr>
          <w:rFonts w:ascii="Times New Roman" w:eastAsia="標楷體" w:hAnsi="標楷體" w:cs="Times New Roman"/>
        </w:rPr>
        <w:t>參加對象：</w:t>
      </w:r>
      <w:r w:rsidR="00031AA1" w:rsidRPr="00B23CCD">
        <w:rPr>
          <w:rFonts w:ascii="Times New Roman" w:eastAsia="標楷體" w:hAnsi="Times New Roman" w:cs="Times New Roman"/>
        </w:rPr>
        <w:t>MBA</w:t>
      </w:r>
      <w:r w:rsidR="00031AA1" w:rsidRPr="00B23CCD">
        <w:rPr>
          <w:rFonts w:ascii="Times New Roman" w:eastAsia="標楷體" w:hAnsi="標楷體" w:cs="Times New Roman"/>
        </w:rPr>
        <w:t>聯盟會員、相關領域有興趣人士</w:t>
      </w:r>
      <w:r w:rsidR="00135C0D" w:rsidRPr="00B23CCD">
        <w:rPr>
          <w:rFonts w:ascii="Times New Roman" w:eastAsia="標楷體" w:hAnsi="標楷體" w:cs="Times New Roman"/>
        </w:rPr>
        <w:t>（為保障上課學員權益，需能全程參與課程者始能報名）</w:t>
      </w:r>
    </w:p>
    <w:p w:rsidR="00B23CCD" w:rsidRDefault="00877FBC" w:rsidP="00877FBC">
      <w:pPr>
        <w:rPr>
          <w:rFonts w:ascii="Times New Roman" w:eastAsia="標楷體" w:hAnsi="Times New Roman" w:cs="Times New Roman" w:hint="eastAsia"/>
        </w:rPr>
      </w:pPr>
      <w:r w:rsidRPr="00B23CCD">
        <w:rPr>
          <w:rFonts w:ascii="Times New Roman" w:eastAsia="MS Mincho" w:hAnsi="標楷體" w:cs="Times New Roman"/>
        </w:rPr>
        <w:t>☞</w:t>
      </w:r>
      <w:r w:rsidR="00403B7F" w:rsidRPr="00B23CCD">
        <w:rPr>
          <w:rFonts w:ascii="Times New Roman" w:eastAsia="標楷體" w:hAnsi="標楷體" w:cs="Times New Roman"/>
        </w:rPr>
        <w:t>課程概要</w:t>
      </w:r>
      <w:r w:rsidR="00031AA1" w:rsidRPr="00B23CCD">
        <w:rPr>
          <w:rFonts w:ascii="Times New Roman" w:eastAsia="標楷體" w:hAnsi="標楷體" w:cs="Times New Roman"/>
        </w:rPr>
        <w:t>：</w:t>
      </w:r>
    </w:p>
    <w:p w:rsidR="00156DD2" w:rsidRPr="00B23CCD" w:rsidRDefault="00031AA1" w:rsidP="00B23CCD">
      <w:pPr>
        <w:ind w:leftChars="590" w:left="1416"/>
        <w:rPr>
          <w:rFonts w:ascii="Times New Roman" w:eastAsia="標楷體" w:hAnsi="Times New Roman" w:cs="Times New Roman"/>
        </w:rPr>
      </w:pPr>
      <w:r w:rsidRPr="00B23CCD">
        <w:rPr>
          <w:rFonts w:ascii="Times New Roman" w:eastAsia="標楷體" w:hAnsi="標楷體" w:cs="Times New Roman"/>
        </w:rPr>
        <w:t>遊戲一直是數位內容發展的重要領域，面對行動裝置的興起，跨平台的遊戲開發環境已經成為不可或缺的一環。</w:t>
      </w:r>
      <w:r w:rsidRPr="00B23CCD">
        <w:rPr>
          <w:rFonts w:ascii="Times New Roman" w:eastAsia="標楷體" w:hAnsi="Times New Roman" w:cs="Times New Roman"/>
        </w:rPr>
        <w:t>Unity</w:t>
      </w:r>
      <w:r w:rsidRPr="00B23CCD">
        <w:rPr>
          <w:rFonts w:ascii="Times New Roman" w:eastAsia="標楷體" w:hAnsi="標楷體" w:cs="Times New Roman"/>
        </w:rPr>
        <w:t>是一套受到產業歡迎且廣泛使用的跨平台開發工具，對於遊戲、多媒體、互動設計等相關領域，</w:t>
      </w:r>
      <w:r w:rsidRPr="00B23CCD">
        <w:rPr>
          <w:rFonts w:ascii="Times New Roman" w:eastAsia="標楷體" w:hAnsi="Times New Roman" w:cs="Times New Roman"/>
        </w:rPr>
        <w:t>Unity</w:t>
      </w:r>
      <w:r w:rsidRPr="00B23CCD">
        <w:rPr>
          <w:rFonts w:ascii="Times New Roman" w:eastAsia="標楷體" w:hAnsi="標楷體" w:cs="Times New Roman"/>
        </w:rPr>
        <w:t>已經是一項在求職上不可或缺的專業技能。</w:t>
      </w:r>
    </w:p>
    <w:p w:rsidR="00B23CCD" w:rsidRDefault="00877FBC" w:rsidP="00877FBC">
      <w:pPr>
        <w:rPr>
          <w:rFonts w:ascii="Times New Roman" w:eastAsia="標楷體" w:hAnsi="Times New Roman" w:cs="Times New Roman" w:hint="eastAsia"/>
        </w:rPr>
      </w:pPr>
      <w:r w:rsidRPr="00B23CCD">
        <w:rPr>
          <w:rFonts w:ascii="Times New Roman" w:eastAsia="MS Mincho" w:hAnsi="標楷體" w:cs="Times New Roman"/>
        </w:rPr>
        <w:t>☞</w:t>
      </w:r>
      <w:r w:rsidR="00DE6CAB" w:rsidRPr="00B23CCD">
        <w:rPr>
          <w:rFonts w:ascii="Times New Roman" w:eastAsia="標楷體" w:hAnsi="標楷體" w:cs="Times New Roman"/>
        </w:rPr>
        <w:t>授課教師</w:t>
      </w:r>
      <w:r w:rsidR="00031AA1" w:rsidRPr="00B23CCD">
        <w:rPr>
          <w:rFonts w:ascii="Times New Roman" w:eastAsia="標楷體" w:hAnsi="標楷體" w:cs="Times New Roman"/>
        </w:rPr>
        <w:t>：</w:t>
      </w:r>
    </w:p>
    <w:p w:rsidR="00DE6CAB" w:rsidRPr="00B23CCD" w:rsidRDefault="00DE6CAB" w:rsidP="00B23CCD">
      <w:pPr>
        <w:ind w:leftChars="590" w:left="1416"/>
        <w:rPr>
          <w:rFonts w:ascii="Times New Roman" w:eastAsia="標楷體" w:hAnsi="Times New Roman" w:cs="Times New Roman"/>
        </w:rPr>
      </w:pPr>
      <w:r w:rsidRPr="00B23CCD">
        <w:rPr>
          <w:rFonts w:ascii="Times New Roman" w:eastAsia="標楷體" w:hAnsi="標楷體" w:cs="Times New Roman"/>
        </w:rPr>
        <w:t>謝承勳老師</w:t>
      </w:r>
      <w:r w:rsidRPr="00B23CCD">
        <w:rPr>
          <w:rFonts w:ascii="Times New Roman" w:eastAsia="標楷體" w:hAnsi="Times New Roman" w:cs="Times New Roman"/>
        </w:rPr>
        <w:t>(</w:t>
      </w:r>
      <w:r w:rsidRPr="00B23CCD">
        <w:rPr>
          <w:rFonts w:ascii="Times New Roman" w:eastAsia="標楷體" w:hAnsi="標楷體" w:cs="Times New Roman"/>
        </w:rPr>
        <w:t>南</w:t>
      </w:r>
      <w:proofErr w:type="gramStart"/>
      <w:r w:rsidRPr="00B23CCD">
        <w:rPr>
          <w:rFonts w:ascii="Times New Roman" w:eastAsia="標楷體" w:hAnsi="標楷體" w:cs="Times New Roman"/>
        </w:rPr>
        <w:t>臺</w:t>
      </w:r>
      <w:proofErr w:type="gramEnd"/>
      <w:r w:rsidRPr="00B23CCD">
        <w:rPr>
          <w:rFonts w:ascii="Times New Roman" w:eastAsia="標楷體" w:hAnsi="標楷體" w:cs="Times New Roman"/>
        </w:rPr>
        <w:t>科技大學多媒體與電腦娛樂科學系</w:t>
      </w:r>
      <w:r w:rsidRPr="00B23CCD">
        <w:rPr>
          <w:rFonts w:ascii="Times New Roman" w:eastAsia="標楷體" w:hAnsi="Times New Roman" w:cs="Times New Roman"/>
        </w:rPr>
        <w:t>)</w:t>
      </w:r>
    </w:p>
    <w:p w:rsidR="00031AA1" w:rsidRPr="00B23CCD" w:rsidRDefault="00DE6CAB" w:rsidP="00B23CCD">
      <w:pPr>
        <w:ind w:leftChars="590" w:left="1416"/>
        <w:rPr>
          <w:rFonts w:ascii="Times New Roman" w:eastAsia="標楷體" w:hAnsi="Times New Roman" w:cs="Times New Roman"/>
        </w:rPr>
      </w:pPr>
      <w:r w:rsidRPr="00B23CCD">
        <w:rPr>
          <w:rFonts w:ascii="Times New Roman" w:eastAsia="標楷體" w:hAnsi="標楷體" w:cs="Times New Roman"/>
        </w:rPr>
        <w:t>謝老師現任職於南</w:t>
      </w:r>
      <w:proofErr w:type="gramStart"/>
      <w:r w:rsidRPr="00B23CCD">
        <w:rPr>
          <w:rFonts w:ascii="Times New Roman" w:eastAsia="標楷體" w:hAnsi="標楷體" w:cs="Times New Roman"/>
        </w:rPr>
        <w:t>臺</w:t>
      </w:r>
      <w:proofErr w:type="gramEnd"/>
      <w:r w:rsidRPr="00B23CCD">
        <w:rPr>
          <w:rFonts w:ascii="Times New Roman" w:eastAsia="標楷體" w:hAnsi="標楷體" w:cs="Times New Roman"/>
        </w:rPr>
        <w:t>科技大學多媒體與電腦娛樂科學系</w:t>
      </w:r>
      <w:r w:rsidR="00EB7121" w:rsidRPr="00B23CCD">
        <w:rPr>
          <w:rFonts w:ascii="Times New Roman" w:eastAsia="標楷體" w:hAnsi="標楷體" w:cs="Times New Roman"/>
        </w:rPr>
        <w:t>，</w:t>
      </w:r>
      <w:r w:rsidR="003270F0" w:rsidRPr="00B23CCD">
        <w:rPr>
          <w:rFonts w:ascii="Times New Roman" w:eastAsia="標楷體" w:hAnsi="標楷體" w:cs="Times New Roman"/>
        </w:rPr>
        <w:t>自</w:t>
      </w:r>
      <w:r w:rsidR="007D5F3D" w:rsidRPr="00B23CCD">
        <w:rPr>
          <w:rFonts w:ascii="Times New Roman" w:eastAsia="標楷體" w:hAnsi="Times New Roman" w:cs="Times New Roman"/>
        </w:rPr>
        <w:t>2009</w:t>
      </w:r>
      <w:r w:rsidR="007D5F3D" w:rsidRPr="00B23CCD">
        <w:rPr>
          <w:rFonts w:ascii="Times New Roman" w:eastAsia="標楷體" w:hAnsi="標楷體" w:cs="Times New Roman"/>
        </w:rPr>
        <w:t>年</w:t>
      </w:r>
      <w:r w:rsidR="00F35DDC" w:rsidRPr="00B23CCD">
        <w:rPr>
          <w:rFonts w:ascii="Times New Roman" w:eastAsia="標楷體" w:hAnsi="標楷體" w:cs="Times New Roman"/>
        </w:rPr>
        <w:t>率先</w:t>
      </w:r>
      <w:r w:rsidR="007D5F3D" w:rsidRPr="00B23CCD">
        <w:rPr>
          <w:rFonts w:ascii="Times New Roman" w:eastAsia="標楷體" w:hAnsi="標楷體" w:cs="Times New Roman"/>
        </w:rPr>
        <w:t>將</w:t>
      </w:r>
      <w:r w:rsidR="00EE092A" w:rsidRPr="00B23CCD">
        <w:rPr>
          <w:rFonts w:ascii="Times New Roman" w:eastAsia="標楷體" w:hAnsi="Times New Roman" w:cs="Times New Roman"/>
        </w:rPr>
        <w:t>Uni</w:t>
      </w:r>
      <w:r w:rsidR="007D5F3D" w:rsidRPr="00B23CCD">
        <w:rPr>
          <w:rFonts w:ascii="Times New Roman" w:eastAsia="標楷體" w:hAnsi="Times New Roman" w:cs="Times New Roman"/>
        </w:rPr>
        <w:t>ty</w:t>
      </w:r>
      <w:r w:rsidR="007D5F3D" w:rsidRPr="00B23CCD">
        <w:rPr>
          <w:rFonts w:ascii="Times New Roman" w:eastAsia="標楷體" w:hAnsi="標楷體" w:cs="Times New Roman"/>
        </w:rPr>
        <w:t>導入</w:t>
      </w:r>
      <w:r w:rsidR="00F35DDC" w:rsidRPr="00B23CCD">
        <w:rPr>
          <w:rFonts w:ascii="Times New Roman" w:eastAsia="標楷體" w:hAnsi="標楷體" w:cs="Times New Roman"/>
        </w:rPr>
        <w:t>大學</w:t>
      </w:r>
      <w:r w:rsidR="007D5F3D" w:rsidRPr="00B23CCD">
        <w:rPr>
          <w:rFonts w:ascii="Times New Roman" w:eastAsia="標楷體" w:hAnsi="標楷體" w:cs="Times New Roman"/>
        </w:rPr>
        <w:t>正規課程</w:t>
      </w:r>
      <w:r w:rsidR="003270F0" w:rsidRPr="00B23CCD">
        <w:rPr>
          <w:rFonts w:ascii="Times New Roman" w:eastAsia="標楷體" w:hAnsi="標楷體" w:cs="Times New Roman"/>
        </w:rPr>
        <w:t>後，至今已</w:t>
      </w:r>
      <w:r w:rsidR="00FE5B5C" w:rsidRPr="00B23CCD">
        <w:rPr>
          <w:rFonts w:ascii="Times New Roman" w:eastAsia="標楷體" w:hAnsi="標楷體" w:cs="Times New Roman"/>
        </w:rPr>
        <w:t>有相當</w:t>
      </w:r>
      <w:r w:rsidR="003270F0" w:rsidRPr="00B23CCD">
        <w:rPr>
          <w:rFonts w:ascii="Times New Roman" w:eastAsia="標楷體" w:hAnsi="標楷體" w:cs="Times New Roman"/>
        </w:rPr>
        <w:t>豐富</w:t>
      </w:r>
      <w:r w:rsidR="00FE5B5C" w:rsidRPr="00B23CCD">
        <w:rPr>
          <w:rFonts w:ascii="Times New Roman" w:eastAsia="標楷體" w:hAnsi="標楷體" w:cs="Times New Roman"/>
        </w:rPr>
        <w:t>之</w:t>
      </w:r>
      <w:r w:rsidR="007C48B7" w:rsidRPr="00B23CCD">
        <w:rPr>
          <w:rFonts w:ascii="Times New Roman" w:eastAsia="標楷體" w:hAnsi="標楷體" w:cs="Times New Roman"/>
        </w:rPr>
        <w:t>教學經驗。曾</w:t>
      </w:r>
      <w:r w:rsidR="00F35DDC" w:rsidRPr="00B23CCD">
        <w:rPr>
          <w:rFonts w:ascii="Times New Roman" w:eastAsia="標楷體" w:hAnsi="標楷體" w:cs="Times New Roman"/>
        </w:rPr>
        <w:t>獲邀擔</w:t>
      </w:r>
      <w:r w:rsidR="003270F0" w:rsidRPr="00B23CCD">
        <w:rPr>
          <w:rFonts w:ascii="Times New Roman" w:eastAsia="標楷體" w:hAnsi="標楷體" w:cs="Times New Roman"/>
        </w:rPr>
        <w:t>任</w:t>
      </w:r>
      <w:proofErr w:type="gramStart"/>
      <w:r w:rsidR="007D5F3D" w:rsidRPr="00B23CCD">
        <w:rPr>
          <w:rFonts w:ascii="Times New Roman" w:eastAsia="標楷體" w:hAnsi="標楷體" w:cs="Times New Roman"/>
        </w:rPr>
        <w:t>鈊象</w:t>
      </w:r>
      <w:proofErr w:type="gramEnd"/>
      <w:r w:rsidR="007D5F3D" w:rsidRPr="00B23CCD">
        <w:rPr>
          <w:rFonts w:ascii="Times New Roman" w:eastAsia="標楷體" w:hAnsi="標楷體" w:cs="Times New Roman"/>
        </w:rPr>
        <w:t>電子、天下數位等遊戲廠商教育訓練講師</w:t>
      </w:r>
      <w:r w:rsidR="007C48B7" w:rsidRPr="00B23CCD">
        <w:rPr>
          <w:rFonts w:ascii="Times New Roman" w:eastAsia="標楷體" w:hAnsi="標楷體" w:cs="Times New Roman"/>
        </w:rPr>
        <w:t>，</w:t>
      </w:r>
      <w:r w:rsidR="00F35DDC" w:rsidRPr="00B23CCD">
        <w:rPr>
          <w:rFonts w:ascii="Times New Roman" w:eastAsia="標楷體" w:hAnsi="標楷體" w:cs="Times New Roman"/>
        </w:rPr>
        <w:t>實務上</w:t>
      </w:r>
      <w:r w:rsidR="007C48B7" w:rsidRPr="00B23CCD">
        <w:rPr>
          <w:rFonts w:ascii="Times New Roman" w:eastAsia="標楷體" w:hAnsi="標楷體" w:cs="Times New Roman"/>
        </w:rPr>
        <w:t>則</w:t>
      </w:r>
      <w:r w:rsidR="00F35DDC" w:rsidRPr="00B23CCD">
        <w:rPr>
          <w:rFonts w:ascii="Times New Roman" w:eastAsia="標楷體" w:hAnsi="標楷體" w:cs="Times New Roman"/>
        </w:rPr>
        <w:t>與</w:t>
      </w:r>
      <w:r w:rsidR="00F35DDC" w:rsidRPr="00B23CCD">
        <w:rPr>
          <w:rFonts w:ascii="Times New Roman" w:eastAsia="標楷體" w:hAnsi="Times New Roman" w:cs="Times New Roman"/>
        </w:rPr>
        <w:t>Studio2</w:t>
      </w:r>
      <w:r w:rsidR="004B26EC" w:rsidRPr="00B23CCD">
        <w:rPr>
          <w:rFonts w:ascii="Times New Roman" w:eastAsia="標楷體" w:hAnsi="標楷體" w:cs="Times New Roman"/>
        </w:rPr>
        <w:t>合作開發</w:t>
      </w:r>
      <w:r w:rsidR="0030556C" w:rsidRPr="00B23CCD">
        <w:rPr>
          <w:rFonts w:ascii="Times New Roman" w:eastAsia="標楷體" w:hAnsi="標楷體" w:cs="Times New Roman"/>
        </w:rPr>
        <w:t>金鐘獎動畫</w:t>
      </w:r>
      <w:proofErr w:type="gramStart"/>
      <w:r w:rsidR="0030556C" w:rsidRPr="00B23CCD">
        <w:rPr>
          <w:rFonts w:ascii="Times New Roman" w:eastAsia="標楷體" w:hAnsi="標楷體" w:cs="Times New Roman"/>
        </w:rPr>
        <w:t>小貓巴克</w:t>
      </w:r>
      <w:proofErr w:type="gramEnd"/>
      <w:r w:rsidR="0030556C" w:rsidRPr="00B23CCD">
        <w:rPr>
          <w:rFonts w:ascii="Times New Roman" w:eastAsia="標楷體" w:hAnsi="標楷體" w:cs="Times New Roman"/>
        </w:rPr>
        <w:t>里</w:t>
      </w:r>
      <w:r w:rsidR="004B26EC" w:rsidRPr="00B23CCD">
        <w:rPr>
          <w:rFonts w:ascii="Times New Roman" w:eastAsia="標楷體" w:hAnsi="標楷體" w:cs="Times New Roman"/>
        </w:rPr>
        <w:t>行動遊戲。</w:t>
      </w:r>
      <w:r w:rsidR="003270F0" w:rsidRPr="00B23CCD">
        <w:rPr>
          <w:rFonts w:ascii="Times New Roman" w:eastAsia="標楷體" w:hAnsi="標楷體" w:cs="Times New Roman"/>
        </w:rPr>
        <w:t>平日熱衷於</w:t>
      </w:r>
      <w:r w:rsidR="004B26EC" w:rsidRPr="00B23CCD">
        <w:rPr>
          <w:rFonts w:ascii="Times New Roman" w:eastAsia="標楷體" w:hAnsi="標楷體" w:cs="Times New Roman"/>
        </w:rPr>
        <w:t>獨立遊戲</w:t>
      </w:r>
      <w:r w:rsidR="003270F0" w:rsidRPr="00B23CCD">
        <w:rPr>
          <w:rFonts w:ascii="Times New Roman" w:eastAsia="標楷體" w:hAnsi="標楷體" w:cs="Times New Roman"/>
        </w:rPr>
        <w:t>開發推廣</w:t>
      </w:r>
      <w:r w:rsidR="004B26EC" w:rsidRPr="00B23CCD">
        <w:rPr>
          <w:rFonts w:ascii="Times New Roman" w:eastAsia="標楷體" w:hAnsi="標楷體" w:cs="Times New Roman"/>
        </w:rPr>
        <w:t>活動，為</w:t>
      </w:r>
      <w:r w:rsidR="00F35DDC" w:rsidRPr="00B23CCD">
        <w:rPr>
          <w:rFonts w:ascii="Times New Roman" w:eastAsia="標楷體" w:hAnsi="標楷體" w:cs="Times New Roman"/>
        </w:rPr>
        <w:t>國際遊戲開發者協會台灣分會</w:t>
      </w:r>
      <w:r w:rsidR="00F35DDC" w:rsidRPr="00B23CCD">
        <w:rPr>
          <w:rFonts w:ascii="Times New Roman" w:eastAsia="標楷體" w:hAnsi="Times New Roman" w:cs="Times New Roman"/>
        </w:rPr>
        <w:t>(IGDA-Taiwan)</w:t>
      </w:r>
      <w:r w:rsidR="00F35DDC" w:rsidRPr="00B23CCD">
        <w:rPr>
          <w:rFonts w:ascii="Times New Roman" w:eastAsia="標楷體" w:hAnsi="標楷體" w:cs="Times New Roman"/>
        </w:rPr>
        <w:t>幹部、</w:t>
      </w:r>
      <w:r w:rsidR="004B26EC" w:rsidRPr="00B23CCD">
        <w:rPr>
          <w:rFonts w:ascii="Times New Roman" w:eastAsia="標楷體" w:hAnsi="標楷體" w:cs="Times New Roman"/>
        </w:rPr>
        <w:t>高雄獨立遊戲開發者聚會</w:t>
      </w:r>
      <w:r w:rsidR="004B26EC" w:rsidRPr="00B23CCD">
        <w:rPr>
          <w:rFonts w:ascii="Times New Roman" w:eastAsia="標楷體" w:hAnsi="Times New Roman" w:cs="Times New Roman"/>
        </w:rPr>
        <w:t>(KIMU)</w:t>
      </w:r>
      <w:r w:rsidR="00F35DDC" w:rsidRPr="00B23CCD">
        <w:rPr>
          <w:rFonts w:ascii="Times New Roman" w:eastAsia="標楷體" w:hAnsi="標楷體" w:cs="Times New Roman"/>
        </w:rPr>
        <w:t>發起人。</w:t>
      </w:r>
    </w:p>
    <w:p w:rsidR="00403B7F" w:rsidRPr="00B23CCD" w:rsidRDefault="00877FBC" w:rsidP="00877FBC">
      <w:pPr>
        <w:rPr>
          <w:rFonts w:ascii="Times New Roman" w:eastAsia="標楷體" w:hAnsi="Times New Roman" w:cs="Times New Roman"/>
        </w:rPr>
      </w:pPr>
      <w:r w:rsidRPr="00B23CCD">
        <w:rPr>
          <w:rFonts w:ascii="Times New Roman" w:eastAsia="MS Mincho" w:hAnsi="標楷體" w:cs="Times New Roman"/>
        </w:rPr>
        <w:t>☞</w:t>
      </w:r>
      <w:r w:rsidR="00B22E86" w:rsidRPr="00B23CCD">
        <w:rPr>
          <w:rFonts w:ascii="Times New Roman" w:eastAsia="標楷體" w:hAnsi="標楷體" w:cs="Times New Roman"/>
        </w:rPr>
        <w:t>課程</w:t>
      </w:r>
      <w:r w:rsidRPr="00B23CCD">
        <w:rPr>
          <w:rFonts w:ascii="Times New Roman" w:eastAsia="標楷體" w:hAnsi="標楷體" w:cs="Times New Roman"/>
        </w:rPr>
        <w:t>時間</w:t>
      </w:r>
      <w:r w:rsidR="00403B7F" w:rsidRPr="00B23CCD">
        <w:rPr>
          <w:rFonts w:ascii="Times New Roman" w:eastAsia="標楷體" w:hAnsi="標楷體" w:cs="Times New Roman"/>
        </w:rPr>
        <w:t>表</w:t>
      </w:r>
      <w:r w:rsidR="00031AA1" w:rsidRPr="00B23CCD">
        <w:rPr>
          <w:rFonts w:ascii="Times New Roman" w:eastAsia="標楷體" w:hAnsi="標楷體" w:cs="Times New Roman"/>
        </w:rPr>
        <w:t>：</w:t>
      </w:r>
    </w:p>
    <w:tbl>
      <w:tblPr>
        <w:tblStyle w:val="-1"/>
        <w:tblW w:w="4856" w:type="pct"/>
        <w:jc w:val="center"/>
        <w:tblInd w:w="108" w:type="dxa"/>
        <w:tblLook w:val="04A0"/>
      </w:tblPr>
      <w:tblGrid>
        <w:gridCol w:w="1692"/>
        <w:gridCol w:w="1139"/>
        <w:gridCol w:w="4052"/>
        <w:gridCol w:w="1394"/>
      </w:tblGrid>
      <w:tr w:rsidR="00877FBC" w:rsidRPr="00B23CCD" w:rsidTr="00B23CCD">
        <w:trPr>
          <w:cnfStyle w:val="100000000000"/>
          <w:jc w:val="center"/>
        </w:trPr>
        <w:tc>
          <w:tcPr>
            <w:cnfStyle w:val="001000000000"/>
            <w:tcW w:w="1022" w:type="pct"/>
            <w:vAlign w:val="center"/>
            <w:hideMark/>
          </w:tcPr>
          <w:p w:rsidR="00894DAB" w:rsidRPr="00B23CCD" w:rsidRDefault="00894DAB" w:rsidP="00B23CCD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B23CCD">
              <w:rPr>
                <w:rFonts w:ascii="Times New Roman" w:eastAsia="標楷體" w:hAnsi="標楷體" w:cs="Times New Roman"/>
              </w:rPr>
              <w:t>周次</w:t>
            </w:r>
            <w:proofErr w:type="gramEnd"/>
          </w:p>
        </w:tc>
        <w:tc>
          <w:tcPr>
            <w:tcW w:w="688" w:type="pct"/>
            <w:vAlign w:val="center"/>
            <w:hideMark/>
          </w:tcPr>
          <w:p w:rsidR="00894DAB" w:rsidRPr="00B23CCD" w:rsidRDefault="00894DAB" w:rsidP="00B23CCD">
            <w:pPr>
              <w:jc w:val="center"/>
              <w:cnfStyle w:val="100000000000"/>
              <w:rPr>
                <w:rFonts w:ascii="Times New Roman" w:eastAsia="標楷體" w:hAnsi="Times New Roman" w:cs="Times New Roman"/>
              </w:rPr>
            </w:pPr>
            <w:r w:rsidRPr="00B23CCD">
              <w:rPr>
                <w:rFonts w:ascii="Times New Roman" w:eastAsia="標楷體" w:hAnsi="標楷體" w:cs="Times New Roman"/>
              </w:rPr>
              <w:t>節數</w:t>
            </w:r>
          </w:p>
        </w:tc>
        <w:tc>
          <w:tcPr>
            <w:tcW w:w="2448" w:type="pct"/>
            <w:vAlign w:val="center"/>
            <w:hideMark/>
          </w:tcPr>
          <w:p w:rsidR="00894DAB" w:rsidRPr="00B23CCD" w:rsidRDefault="00894DAB" w:rsidP="00877FBC">
            <w:pPr>
              <w:cnfStyle w:val="100000000000"/>
              <w:rPr>
                <w:rFonts w:ascii="Times New Roman" w:eastAsia="標楷體" w:hAnsi="Times New Roman" w:cs="Times New Roman"/>
              </w:rPr>
            </w:pPr>
            <w:r w:rsidRPr="00B23CCD">
              <w:rPr>
                <w:rFonts w:ascii="Times New Roman" w:eastAsia="標楷體" w:hAnsi="標楷體" w:cs="Times New Roman"/>
              </w:rPr>
              <w:t>課程內容</w:t>
            </w:r>
          </w:p>
        </w:tc>
        <w:tc>
          <w:tcPr>
            <w:tcW w:w="842" w:type="pct"/>
            <w:vAlign w:val="center"/>
          </w:tcPr>
          <w:p w:rsidR="00894DAB" w:rsidRPr="00B23CCD" w:rsidRDefault="00894DAB" w:rsidP="00B23CCD">
            <w:pPr>
              <w:jc w:val="center"/>
              <w:cnfStyle w:val="100000000000"/>
              <w:rPr>
                <w:rFonts w:ascii="Times New Roman" w:eastAsia="標楷體" w:hAnsi="Times New Roman" w:cs="Times New Roman"/>
              </w:rPr>
            </w:pPr>
            <w:r w:rsidRPr="00B23CCD">
              <w:rPr>
                <w:rFonts w:ascii="Times New Roman" w:eastAsia="標楷體" w:hAnsi="標楷體" w:cs="Times New Roman"/>
              </w:rPr>
              <w:t>時數</w:t>
            </w:r>
          </w:p>
        </w:tc>
      </w:tr>
      <w:tr w:rsidR="00031AA1" w:rsidRPr="00B23CCD" w:rsidTr="00B23CCD">
        <w:trPr>
          <w:cnfStyle w:val="000000100000"/>
          <w:trHeight w:val="327"/>
          <w:jc w:val="center"/>
        </w:trPr>
        <w:tc>
          <w:tcPr>
            <w:cnfStyle w:val="001000000000"/>
            <w:tcW w:w="1022" w:type="pct"/>
            <w:vMerge w:val="restart"/>
            <w:vAlign w:val="center"/>
            <w:hideMark/>
          </w:tcPr>
          <w:p w:rsidR="00A12771" w:rsidRPr="00B23CCD" w:rsidRDefault="007C48B7" w:rsidP="00B23C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23CCD">
              <w:rPr>
                <w:rFonts w:ascii="Times New Roman" w:eastAsia="標楷體" w:hAnsi="Times New Roman" w:cs="Times New Roman"/>
              </w:rPr>
              <w:t>1</w:t>
            </w:r>
          </w:p>
          <w:p w:rsidR="007C48B7" w:rsidRPr="00B23CCD" w:rsidRDefault="007C48B7" w:rsidP="00B23C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23CCD">
              <w:rPr>
                <w:rFonts w:ascii="Times New Roman" w:eastAsia="標楷體" w:hAnsi="Times New Roman" w:cs="Times New Roman"/>
              </w:rPr>
              <w:t>(10/12)</w:t>
            </w:r>
          </w:p>
        </w:tc>
        <w:tc>
          <w:tcPr>
            <w:tcW w:w="688" w:type="pct"/>
            <w:vMerge w:val="restart"/>
            <w:vAlign w:val="center"/>
            <w:hideMark/>
          </w:tcPr>
          <w:p w:rsidR="007C48B7" w:rsidRPr="00B23CCD" w:rsidRDefault="007C48B7" w:rsidP="00B23CCD">
            <w:pPr>
              <w:jc w:val="center"/>
              <w:cnfStyle w:val="000000100000"/>
              <w:rPr>
                <w:rFonts w:ascii="Times New Roman" w:eastAsia="標楷體" w:hAnsi="Times New Roman" w:cs="Times New Roman"/>
              </w:rPr>
            </w:pPr>
            <w:r w:rsidRPr="00B23CCD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2448" w:type="pct"/>
            <w:vAlign w:val="center"/>
            <w:hideMark/>
          </w:tcPr>
          <w:p w:rsidR="007C48B7" w:rsidRPr="00B23CCD" w:rsidRDefault="0091559C" w:rsidP="00877FBC">
            <w:pPr>
              <w:cnfStyle w:val="000000100000"/>
              <w:rPr>
                <w:rFonts w:ascii="Times New Roman" w:eastAsia="標楷體" w:hAnsi="Times New Roman" w:cs="Times New Roman"/>
              </w:rPr>
            </w:pPr>
            <w:r w:rsidRPr="00B23CCD">
              <w:rPr>
                <w:rFonts w:ascii="Times New Roman" w:eastAsia="標楷體" w:hAnsi="Times New Roman" w:cs="Times New Roman"/>
              </w:rPr>
              <w:t>Unity</w:t>
            </w:r>
            <w:r w:rsidRPr="00B23CCD">
              <w:rPr>
                <w:rFonts w:ascii="Times New Roman" w:eastAsia="標楷體" w:hAnsi="標楷體" w:cs="Times New Roman"/>
              </w:rPr>
              <w:t>專案架構</w:t>
            </w:r>
            <w:r w:rsidR="00B142CF" w:rsidRPr="00B23CCD">
              <w:rPr>
                <w:rFonts w:ascii="Times New Roman" w:eastAsia="標楷體" w:hAnsi="標楷體" w:cs="Times New Roman"/>
              </w:rPr>
              <w:t>與操作</w:t>
            </w:r>
          </w:p>
        </w:tc>
        <w:tc>
          <w:tcPr>
            <w:tcW w:w="842" w:type="pct"/>
            <w:vAlign w:val="center"/>
          </w:tcPr>
          <w:p w:rsidR="007C48B7" w:rsidRPr="00B23CCD" w:rsidRDefault="0091559C" w:rsidP="00B23CCD">
            <w:pPr>
              <w:jc w:val="center"/>
              <w:cnfStyle w:val="000000100000"/>
              <w:rPr>
                <w:rFonts w:ascii="Times New Roman" w:eastAsia="標楷體" w:hAnsi="Times New Roman" w:cs="Times New Roman"/>
              </w:rPr>
            </w:pPr>
            <w:r w:rsidRPr="00B23CCD">
              <w:rPr>
                <w:rFonts w:ascii="Times New Roman" w:eastAsia="標楷體" w:hAnsi="Times New Roman" w:cs="Times New Roman"/>
              </w:rPr>
              <w:t>1</w:t>
            </w:r>
          </w:p>
        </w:tc>
      </w:tr>
      <w:tr w:rsidR="00877FBC" w:rsidRPr="00B23CCD" w:rsidTr="00B23CCD">
        <w:trPr>
          <w:cnfStyle w:val="000000010000"/>
          <w:trHeight w:val="90"/>
          <w:jc w:val="center"/>
        </w:trPr>
        <w:tc>
          <w:tcPr>
            <w:cnfStyle w:val="001000000000"/>
            <w:tcW w:w="1022" w:type="pct"/>
            <w:vMerge/>
            <w:vAlign w:val="center"/>
            <w:hideMark/>
          </w:tcPr>
          <w:p w:rsidR="00894DAB" w:rsidRPr="00B23CCD" w:rsidRDefault="00894DAB" w:rsidP="00B23C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894DAB" w:rsidRPr="00B23CCD" w:rsidRDefault="00894DAB" w:rsidP="00B23CCD">
            <w:pPr>
              <w:jc w:val="center"/>
              <w:cnfStyle w:val="00000001000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48" w:type="pct"/>
            <w:vAlign w:val="center"/>
            <w:hideMark/>
          </w:tcPr>
          <w:p w:rsidR="00894DAB" w:rsidRPr="00B23CCD" w:rsidRDefault="0091559C" w:rsidP="00877FBC">
            <w:pPr>
              <w:cnfStyle w:val="000000010000"/>
              <w:rPr>
                <w:rFonts w:ascii="Times New Roman" w:eastAsia="標楷體" w:hAnsi="Times New Roman" w:cs="Times New Roman"/>
              </w:rPr>
            </w:pPr>
            <w:r w:rsidRPr="00B23CCD">
              <w:rPr>
                <w:rFonts w:ascii="Times New Roman" w:eastAsia="標楷體" w:hAnsi="標楷體" w:cs="Times New Roman"/>
              </w:rPr>
              <w:t>場景組建</w:t>
            </w:r>
            <w:r w:rsidR="00B142CF" w:rsidRPr="00B23CCD">
              <w:rPr>
                <w:rFonts w:ascii="Times New Roman" w:eastAsia="標楷體" w:hAnsi="標楷體" w:cs="Times New Roman"/>
              </w:rPr>
              <w:t>與物理模擬</w:t>
            </w:r>
          </w:p>
        </w:tc>
        <w:tc>
          <w:tcPr>
            <w:tcW w:w="842" w:type="pct"/>
            <w:vAlign w:val="center"/>
          </w:tcPr>
          <w:p w:rsidR="00894DAB" w:rsidRPr="00B23CCD" w:rsidRDefault="00894DAB" w:rsidP="00B23CCD">
            <w:pPr>
              <w:jc w:val="center"/>
              <w:cnfStyle w:val="000000010000"/>
              <w:rPr>
                <w:rFonts w:ascii="Times New Roman" w:eastAsia="標楷體" w:hAnsi="Times New Roman" w:cs="Times New Roman"/>
              </w:rPr>
            </w:pPr>
            <w:r w:rsidRPr="00B23CCD">
              <w:rPr>
                <w:rFonts w:ascii="Times New Roman" w:eastAsia="標楷體" w:hAnsi="Times New Roman" w:cs="Times New Roman"/>
              </w:rPr>
              <w:t>2</w:t>
            </w:r>
          </w:p>
        </w:tc>
      </w:tr>
      <w:tr w:rsidR="00031AA1" w:rsidRPr="00B23CCD" w:rsidTr="00B23CCD">
        <w:trPr>
          <w:cnfStyle w:val="000000100000"/>
          <w:trHeight w:val="90"/>
          <w:jc w:val="center"/>
        </w:trPr>
        <w:tc>
          <w:tcPr>
            <w:cnfStyle w:val="001000000000"/>
            <w:tcW w:w="1022" w:type="pct"/>
            <w:vMerge/>
            <w:vAlign w:val="center"/>
            <w:hideMark/>
          </w:tcPr>
          <w:p w:rsidR="00894DAB" w:rsidRPr="00B23CCD" w:rsidRDefault="00894DAB" w:rsidP="00B23C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894DAB" w:rsidRPr="00B23CCD" w:rsidRDefault="00894DAB" w:rsidP="00B23CCD">
            <w:pPr>
              <w:jc w:val="center"/>
              <w:cnfStyle w:val="00000010000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48" w:type="pct"/>
            <w:vAlign w:val="center"/>
            <w:hideMark/>
          </w:tcPr>
          <w:p w:rsidR="00894DAB" w:rsidRPr="00B23CCD" w:rsidRDefault="0091559C" w:rsidP="00877FBC">
            <w:pPr>
              <w:cnfStyle w:val="000000100000"/>
              <w:rPr>
                <w:rFonts w:ascii="Times New Roman" w:eastAsia="標楷體" w:hAnsi="Times New Roman" w:cs="Times New Roman"/>
              </w:rPr>
            </w:pPr>
            <w:r w:rsidRPr="00B23CCD">
              <w:rPr>
                <w:rFonts w:ascii="Times New Roman" w:eastAsia="標楷體" w:hAnsi="標楷體" w:cs="Times New Roman"/>
              </w:rPr>
              <w:t>腳本程式基礎</w:t>
            </w:r>
          </w:p>
        </w:tc>
        <w:tc>
          <w:tcPr>
            <w:tcW w:w="842" w:type="pct"/>
            <w:vAlign w:val="center"/>
          </w:tcPr>
          <w:p w:rsidR="00894DAB" w:rsidRPr="00B23CCD" w:rsidRDefault="0091559C" w:rsidP="00B23CCD">
            <w:pPr>
              <w:jc w:val="center"/>
              <w:cnfStyle w:val="000000100000"/>
              <w:rPr>
                <w:rFonts w:ascii="Times New Roman" w:eastAsia="標楷體" w:hAnsi="Times New Roman" w:cs="Times New Roman"/>
              </w:rPr>
            </w:pPr>
            <w:r w:rsidRPr="00B23CCD">
              <w:rPr>
                <w:rFonts w:ascii="Times New Roman" w:eastAsia="標楷體" w:hAnsi="Times New Roman" w:cs="Times New Roman"/>
              </w:rPr>
              <w:t>3</w:t>
            </w:r>
          </w:p>
        </w:tc>
      </w:tr>
      <w:tr w:rsidR="00877FBC" w:rsidRPr="00B23CCD" w:rsidTr="00B23CCD">
        <w:trPr>
          <w:cnfStyle w:val="000000010000"/>
          <w:trHeight w:val="90"/>
          <w:jc w:val="center"/>
        </w:trPr>
        <w:tc>
          <w:tcPr>
            <w:cnfStyle w:val="001000000000"/>
            <w:tcW w:w="1022" w:type="pct"/>
            <w:vMerge w:val="restart"/>
            <w:vAlign w:val="center"/>
            <w:hideMark/>
          </w:tcPr>
          <w:p w:rsidR="00A12771" w:rsidRPr="00B23CCD" w:rsidRDefault="00894DAB" w:rsidP="00B23C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23CCD">
              <w:rPr>
                <w:rFonts w:ascii="Times New Roman" w:eastAsia="標楷體" w:hAnsi="Times New Roman" w:cs="Times New Roman"/>
              </w:rPr>
              <w:t>2</w:t>
            </w:r>
          </w:p>
          <w:p w:rsidR="00894DAB" w:rsidRPr="00B23CCD" w:rsidRDefault="00403B7F" w:rsidP="00B23C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23CCD">
              <w:rPr>
                <w:rFonts w:ascii="Times New Roman" w:eastAsia="標楷體" w:hAnsi="Times New Roman" w:cs="Times New Roman"/>
              </w:rPr>
              <w:t>(10/19)</w:t>
            </w:r>
          </w:p>
        </w:tc>
        <w:tc>
          <w:tcPr>
            <w:tcW w:w="688" w:type="pct"/>
            <w:vMerge w:val="restart"/>
            <w:vAlign w:val="center"/>
            <w:hideMark/>
          </w:tcPr>
          <w:p w:rsidR="00894DAB" w:rsidRPr="00B23CCD" w:rsidRDefault="00894DAB" w:rsidP="00B23CCD">
            <w:pPr>
              <w:jc w:val="center"/>
              <w:cnfStyle w:val="000000010000"/>
              <w:rPr>
                <w:rFonts w:ascii="Times New Roman" w:eastAsia="標楷體" w:hAnsi="Times New Roman" w:cs="Times New Roman"/>
              </w:rPr>
            </w:pPr>
            <w:r w:rsidRPr="00B23CCD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2448" w:type="pct"/>
            <w:vAlign w:val="center"/>
            <w:hideMark/>
          </w:tcPr>
          <w:p w:rsidR="00894DAB" w:rsidRPr="00B23CCD" w:rsidRDefault="0091559C" w:rsidP="00877FBC">
            <w:pPr>
              <w:cnfStyle w:val="000000010000"/>
              <w:rPr>
                <w:rFonts w:ascii="Times New Roman" w:eastAsia="標楷體" w:hAnsi="Times New Roman" w:cs="Times New Roman"/>
              </w:rPr>
            </w:pPr>
            <w:r w:rsidRPr="00B23CCD">
              <w:rPr>
                <w:rFonts w:ascii="Times New Roman" w:eastAsia="標楷體" w:hAnsi="標楷體" w:cs="Times New Roman"/>
              </w:rPr>
              <w:t>美術資產處理</w:t>
            </w:r>
          </w:p>
        </w:tc>
        <w:tc>
          <w:tcPr>
            <w:tcW w:w="842" w:type="pct"/>
            <w:vAlign w:val="center"/>
          </w:tcPr>
          <w:p w:rsidR="00894DAB" w:rsidRPr="00B23CCD" w:rsidRDefault="00894DAB" w:rsidP="00B23CCD">
            <w:pPr>
              <w:jc w:val="center"/>
              <w:cnfStyle w:val="000000010000"/>
              <w:rPr>
                <w:rFonts w:ascii="Times New Roman" w:eastAsia="標楷體" w:hAnsi="Times New Roman" w:cs="Times New Roman"/>
              </w:rPr>
            </w:pPr>
            <w:r w:rsidRPr="00B23CCD">
              <w:rPr>
                <w:rFonts w:ascii="Times New Roman" w:eastAsia="標楷體" w:hAnsi="Times New Roman" w:cs="Times New Roman"/>
              </w:rPr>
              <w:t>2</w:t>
            </w:r>
          </w:p>
        </w:tc>
      </w:tr>
      <w:tr w:rsidR="00031AA1" w:rsidRPr="00B23CCD" w:rsidTr="00B23CCD">
        <w:trPr>
          <w:cnfStyle w:val="000000100000"/>
          <w:trHeight w:val="90"/>
          <w:jc w:val="center"/>
        </w:trPr>
        <w:tc>
          <w:tcPr>
            <w:cnfStyle w:val="001000000000"/>
            <w:tcW w:w="1022" w:type="pct"/>
            <w:vMerge/>
            <w:vAlign w:val="center"/>
            <w:hideMark/>
          </w:tcPr>
          <w:p w:rsidR="00894DAB" w:rsidRPr="00B23CCD" w:rsidRDefault="00894DAB" w:rsidP="00B23C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894DAB" w:rsidRPr="00B23CCD" w:rsidRDefault="00894DAB" w:rsidP="00B23CCD">
            <w:pPr>
              <w:jc w:val="center"/>
              <w:cnfStyle w:val="00000010000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48" w:type="pct"/>
            <w:vAlign w:val="center"/>
            <w:hideMark/>
          </w:tcPr>
          <w:p w:rsidR="00894DAB" w:rsidRPr="00B23CCD" w:rsidRDefault="0091559C" w:rsidP="00877FBC">
            <w:pPr>
              <w:cnfStyle w:val="000000100000"/>
              <w:rPr>
                <w:rFonts w:ascii="Times New Roman" w:eastAsia="標楷體" w:hAnsi="Times New Roman" w:cs="Times New Roman"/>
              </w:rPr>
            </w:pPr>
            <w:r w:rsidRPr="00B23CCD">
              <w:rPr>
                <w:rFonts w:ascii="Times New Roman" w:eastAsia="標楷體" w:hAnsi="標楷體" w:cs="Times New Roman"/>
              </w:rPr>
              <w:t>粒子特效</w:t>
            </w:r>
            <w:proofErr w:type="gramStart"/>
            <w:r w:rsidRPr="00B23CCD">
              <w:rPr>
                <w:rFonts w:ascii="Times New Roman" w:eastAsia="標楷體" w:hAnsi="標楷體" w:cs="Times New Roman"/>
              </w:rPr>
              <w:t>與聲</w:t>
            </w:r>
            <w:bookmarkStart w:id="0" w:name="_GoBack"/>
            <w:bookmarkEnd w:id="0"/>
            <w:r w:rsidRPr="00B23CCD">
              <w:rPr>
                <w:rFonts w:ascii="Times New Roman" w:eastAsia="標楷體" w:hAnsi="標楷體" w:cs="Times New Roman"/>
              </w:rPr>
              <w:t>效</w:t>
            </w:r>
            <w:proofErr w:type="gramEnd"/>
          </w:p>
        </w:tc>
        <w:tc>
          <w:tcPr>
            <w:tcW w:w="842" w:type="pct"/>
            <w:vAlign w:val="center"/>
          </w:tcPr>
          <w:p w:rsidR="00894DAB" w:rsidRPr="00B23CCD" w:rsidRDefault="007C48B7" w:rsidP="00B23CCD">
            <w:pPr>
              <w:jc w:val="center"/>
              <w:cnfStyle w:val="000000100000"/>
              <w:rPr>
                <w:rFonts w:ascii="Times New Roman" w:eastAsia="標楷體" w:hAnsi="Times New Roman" w:cs="Times New Roman"/>
              </w:rPr>
            </w:pPr>
            <w:r w:rsidRPr="00B23CCD">
              <w:rPr>
                <w:rFonts w:ascii="Times New Roman" w:eastAsia="標楷體" w:hAnsi="Times New Roman" w:cs="Times New Roman"/>
              </w:rPr>
              <w:t>2</w:t>
            </w:r>
          </w:p>
        </w:tc>
      </w:tr>
      <w:tr w:rsidR="00877FBC" w:rsidRPr="00B23CCD" w:rsidTr="00B23CCD">
        <w:trPr>
          <w:cnfStyle w:val="000000010000"/>
          <w:trHeight w:val="311"/>
          <w:jc w:val="center"/>
        </w:trPr>
        <w:tc>
          <w:tcPr>
            <w:cnfStyle w:val="001000000000"/>
            <w:tcW w:w="1022" w:type="pct"/>
            <w:vMerge/>
            <w:vAlign w:val="center"/>
            <w:hideMark/>
          </w:tcPr>
          <w:p w:rsidR="007C48B7" w:rsidRPr="00B23CCD" w:rsidRDefault="007C48B7" w:rsidP="00B23C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7C48B7" w:rsidRPr="00B23CCD" w:rsidRDefault="007C48B7" w:rsidP="00B23CCD">
            <w:pPr>
              <w:jc w:val="center"/>
              <w:cnfStyle w:val="00000001000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48" w:type="pct"/>
            <w:vAlign w:val="center"/>
            <w:hideMark/>
          </w:tcPr>
          <w:p w:rsidR="007C48B7" w:rsidRPr="00B23CCD" w:rsidRDefault="0091559C" w:rsidP="00877FBC">
            <w:pPr>
              <w:cnfStyle w:val="000000010000"/>
              <w:rPr>
                <w:rFonts w:ascii="Times New Roman" w:eastAsia="標楷體" w:hAnsi="Times New Roman" w:cs="Times New Roman"/>
              </w:rPr>
            </w:pPr>
            <w:r w:rsidRPr="00B23CCD">
              <w:rPr>
                <w:rFonts w:ascii="Times New Roman" w:eastAsia="標楷體" w:hAnsi="標楷體" w:cs="Times New Roman"/>
              </w:rPr>
              <w:t>互動腳本程式設計</w:t>
            </w:r>
          </w:p>
        </w:tc>
        <w:tc>
          <w:tcPr>
            <w:tcW w:w="842" w:type="pct"/>
            <w:vAlign w:val="center"/>
          </w:tcPr>
          <w:p w:rsidR="007C48B7" w:rsidRPr="00B23CCD" w:rsidRDefault="007C48B7" w:rsidP="00B23CCD">
            <w:pPr>
              <w:jc w:val="center"/>
              <w:cnfStyle w:val="000000010000"/>
              <w:rPr>
                <w:rFonts w:ascii="Times New Roman" w:eastAsia="標楷體" w:hAnsi="Times New Roman" w:cs="Times New Roman"/>
              </w:rPr>
            </w:pPr>
            <w:r w:rsidRPr="00B23CCD">
              <w:rPr>
                <w:rFonts w:ascii="Times New Roman" w:eastAsia="標楷體" w:hAnsi="Times New Roman" w:cs="Times New Roman"/>
              </w:rPr>
              <w:t>2</w:t>
            </w:r>
          </w:p>
        </w:tc>
      </w:tr>
      <w:tr w:rsidR="00031AA1" w:rsidRPr="00B23CCD" w:rsidTr="00B23CCD">
        <w:trPr>
          <w:cnfStyle w:val="000000100000"/>
          <w:trHeight w:val="90"/>
          <w:jc w:val="center"/>
        </w:trPr>
        <w:tc>
          <w:tcPr>
            <w:cnfStyle w:val="001000000000"/>
            <w:tcW w:w="1022" w:type="pct"/>
            <w:vMerge w:val="restart"/>
            <w:vAlign w:val="center"/>
            <w:hideMark/>
          </w:tcPr>
          <w:p w:rsidR="00A12771" w:rsidRPr="00B23CCD" w:rsidRDefault="00894DAB" w:rsidP="00B23C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23CCD">
              <w:rPr>
                <w:rFonts w:ascii="Times New Roman" w:eastAsia="標楷體" w:hAnsi="Times New Roman" w:cs="Times New Roman"/>
              </w:rPr>
              <w:t>3</w:t>
            </w:r>
          </w:p>
          <w:p w:rsidR="00894DAB" w:rsidRPr="00B23CCD" w:rsidRDefault="00403B7F" w:rsidP="00B23CC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23CCD">
              <w:rPr>
                <w:rFonts w:ascii="Times New Roman" w:eastAsia="標楷體" w:hAnsi="Times New Roman" w:cs="Times New Roman"/>
              </w:rPr>
              <w:t>(10/26)</w:t>
            </w:r>
          </w:p>
        </w:tc>
        <w:tc>
          <w:tcPr>
            <w:tcW w:w="688" w:type="pct"/>
            <w:vMerge w:val="restart"/>
            <w:vAlign w:val="center"/>
            <w:hideMark/>
          </w:tcPr>
          <w:p w:rsidR="00894DAB" w:rsidRPr="00B23CCD" w:rsidRDefault="00894DAB" w:rsidP="00B23CCD">
            <w:pPr>
              <w:jc w:val="center"/>
              <w:cnfStyle w:val="000000100000"/>
              <w:rPr>
                <w:rFonts w:ascii="Times New Roman" w:eastAsia="標楷體" w:hAnsi="Times New Roman" w:cs="Times New Roman"/>
              </w:rPr>
            </w:pPr>
            <w:r w:rsidRPr="00B23CCD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2448" w:type="pct"/>
            <w:vAlign w:val="center"/>
            <w:hideMark/>
          </w:tcPr>
          <w:p w:rsidR="00894DAB" w:rsidRPr="00B23CCD" w:rsidRDefault="00B142CF" w:rsidP="00877FBC">
            <w:pPr>
              <w:cnfStyle w:val="000000100000"/>
              <w:rPr>
                <w:rFonts w:ascii="Times New Roman" w:eastAsia="標楷體" w:hAnsi="Times New Roman" w:cs="Times New Roman"/>
              </w:rPr>
            </w:pPr>
            <w:r w:rsidRPr="00B23CCD">
              <w:rPr>
                <w:rFonts w:ascii="Times New Roman" w:eastAsia="標楷體" w:hAnsi="標楷體" w:cs="Times New Roman"/>
              </w:rPr>
              <w:t>動作系統</w:t>
            </w:r>
          </w:p>
        </w:tc>
        <w:tc>
          <w:tcPr>
            <w:tcW w:w="842" w:type="pct"/>
            <w:vAlign w:val="center"/>
          </w:tcPr>
          <w:p w:rsidR="00894DAB" w:rsidRPr="00B23CCD" w:rsidRDefault="00894DAB" w:rsidP="00B23CCD">
            <w:pPr>
              <w:jc w:val="center"/>
              <w:cnfStyle w:val="000000100000"/>
              <w:rPr>
                <w:rFonts w:ascii="Times New Roman" w:eastAsia="標楷體" w:hAnsi="Times New Roman" w:cs="Times New Roman"/>
              </w:rPr>
            </w:pPr>
            <w:r w:rsidRPr="00B23CCD">
              <w:rPr>
                <w:rFonts w:ascii="Times New Roman" w:eastAsia="標楷體" w:hAnsi="Times New Roman" w:cs="Times New Roman"/>
              </w:rPr>
              <w:t>2</w:t>
            </w:r>
          </w:p>
        </w:tc>
      </w:tr>
      <w:tr w:rsidR="00877FBC" w:rsidRPr="00B23CCD" w:rsidTr="00B23CCD">
        <w:trPr>
          <w:cnfStyle w:val="000000010000"/>
          <w:trHeight w:val="90"/>
          <w:jc w:val="center"/>
        </w:trPr>
        <w:tc>
          <w:tcPr>
            <w:cnfStyle w:val="001000000000"/>
            <w:tcW w:w="1022" w:type="pct"/>
            <w:vMerge/>
            <w:vAlign w:val="center"/>
            <w:hideMark/>
          </w:tcPr>
          <w:p w:rsidR="00894DAB" w:rsidRPr="00B23CCD" w:rsidRDefault="00894DAB" w:rsidP="00B23C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894DAB" w:rsidRPr="00B23CCD" w:rsidRDefault="00894DAB" w:rsidP="00B23CCD">
            <w:pPr>
              <w:jc w:val="center"/>
              <w:cnfStyle w:val="00000001000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48" w:type="pct"/>
            <w:vAlign w:val="center"/>
            <w:hideMark/>
          </w:tcPr>
          <w:p w:rsidR="00894DAB" w:rsidRPr="00B23CCD" w:rsidRDefault="00B142CF" w:rsidP="00877FBC">
            <w:pPr>
              <w:cnfStyle w:val="000000010000"/>
              <w:rPr>
                <w:rFonts w:ascii="Times New Roman" w:eastAsia="標楷體" w:hAnsi="Times New Roman" w:cs="Times New Roman"/>
              </w:rPr>
            </w:pPr>
            <w:r w:rsidRPr="00B23CCD">
              <w:rPr>
                <w:rFonts w:ascii="Times New Roman" w:eastAsia="標楷體" w:hAnsi="Times New Roman" w:cs="Times New Roman"/>
              </w:rPr>
              <w:t>GUI</w:t>
            </w:r>
            <w:r w:rsidRPr="00B23CCD">
              <w:rPr>
                <w:rFonts w:ascii="Times New Roman" w:eastAsia="標楷體" w:hAnsi="標楷體" w:cs="Times New Roman"/>
              </w:rPr>
              <w:t>系統</w:t>
            </w:r>
          </w:p>
        </w:tc>
        <w:tc>
          <w:tcPr>
            <w:tcW w:w="842" w:type="pct"/>
            <w:vAlign w:val="center"/>
          </w:tcPr>
          <w:p w:rsidR="00894DAB" w:rsidRPr="00B23CCD" w:rsidRDefault="00894DAB" w:rsidP="00B23CCD">
            <w:pPr>
              <w:jc w:val="center"/>
              <w:cnfStyle w:val="000000010000"/>
              <w:rPr>
                <w:rFonts w:ascii="Times New Roman" w:eastAsia="標楷體" w:hAnsi="Times New Roman" w:cs="Times New Roman"/>
              </w:rPr>
            </w:pPr>
            <w:r w:rsidRPr="00B23CCD">
              <w:rPr>
                <w:rFonts w:ascii="Times New Roman" w:eastAsia="標楷體" w:hAnsi="Times New Roman" w:cs="Times New Roman"/>
              </w:rPr>
              <w:t>2</w:t>
            </w:r>
          </w:p>
        </w:tc>
      </w:tr>
      <w:tr w:rsidR="00031AA1" w:rsidRPr="00B23CCD" w:rsidTr="00B23CCD">
        <w:trPr>
          <w:cnfStyle w:val="000000100000"/>
          <w:trHeight w:val="379"/>
          <w:jc w:val="center"/>
        </w:trPr>
        <w:tc>
          <w:tcPr>
            <w:cnfStyle w:val="001000000000"/>
            <w:tcW w:w="1022" w:type="pct"/>
            <w:vMerge/>
            <w:vAlign w:val="center"/>
            <w:hideMark/>
          </w:tcPr>
          <w:p w:rsidR="00894DAB" w:rsidRPr="00B23CCD" w:rsidRDefault="00894DAB" w:rsidP="00B23C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894DAB" w:rsidRPr="00B23CCD" w:rsidRDefault="00894DAB" w:rsidP="00B23CCD">
            <w:pPr>
              <w:jc w:val="center"/>
              <w:cnfStyle w:val="00000010000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48" w:type="pct"/>
            <w:vAlign w:val="center"/>
            <w:hideMark/>
          </w:tcPr>
          <w:p w:rsidR="00894DAB" w:rsidRPr="00B23CCD" w:rsidRDefault="00B142CF" w:rsidP="00877FBC">
            <w:pPr>
              <w:cnfStyle w:val="000000100000"/>
              <w:rPr>
                <w:rFonts w:ascii="Times New Roman" w:eastAsia="標楷體" w:hAnsi="Times New Roman" w:cs="Times New Roman"/>
              </w:rPr>
            </w:pPr>
            <w:r w:rsidRPr="00B23CCD">
              <w:rPr>
                <w:rFonts w:ascii="Times New Roman" w:eastAsia="標楷體" w:hAnsi="標楷體" w:cs="Times New Roman"/>
              </w:rPr>
              <w:t>平台設定與發佈</w:t>
            </w:r>
          </w:p>
        </w:tc>
        <w:tc>
          <w:tcPr>
            <w:tcW w:w="842" w:type="pct"/>
            <w:vAlign w:val="center"/>
          </w:tcPr>
          <w:p w:rsidR="00894DAB" w:rsidRPr="00B23CCD" w:rsidRDefault="00894DAB" w:rsidP="00B23CCD">
            <w:pPr>
              <w:jc w:val="center"/>
              <w:cnfStyle w:val="000000100000"/>
              <w:rPr>
                <w:rFonts w:ascii="Times New Roman" w:eastAsia="標楷體" w:hAnsi="Times New Roman" w:cs="Times New Roman"/>
              </w:rPr>
            </w:pPr>
            <w:r w:rsidRPr="00B23CCD">
              <w:rPr>
                <w:rFonts w:ascii="Times New Roman" w:eastAsia="標楷體" w:hAnsi="Times New Roman" w:cs="Times New Roman"/>
              </w:rPr>
              <w:t>2</w:t>
            </w:r>
          </w:p>
        </w:tc>
      </w:tr>
    </w:tbl>
    <w:p w:rsidR="00135C0D" w:rsidRPr="00B23CCD" w:rsidRDefault="00135C0D" w:rsidP="00877FBC">
      <w:pPr>
        <w:rPr>
          <w:rFonts w:ascii="Times New Roman" w:eastAsia="標楷體" w:hAnsi="Times New Roman" w:cs="Times New Roman"/>
        </w:rPr>
      </w:pPr>
    </w:p>
    <w:p w:rsidR="00877FBC" w:rsidRPr="00B23CCD" w:rsidRDefault="00877FBC" w:rsidP="00877FBC">
      <w:pPr>
        <w:rPr>
          <w:rFonts w:ascii="Times New Roman" w:eastAsia="標楷體" w:hAnsi="Times New Roman" w:cs="Times New Roman"/>
        </w:rPr>
      </w:pPr>
      <w:r w:rsidRPr="00B23CCD">
        <w:rPr>
          <w:rFonts w:ascii="Times New Roman" w:eastAsia="MS Mincho" w:hAnsi="標楷體" w:cs="Times New Roman"/>
        </w:rPr>
        <w:lastRenderedPageBreak/>
        <w:t>☞</w:t>
      </w:r>
      <w:r w:rsidRPr="00B23CCD">
        <w:rPr>
          <w:rFonts w:ascii="Times New Roman" w:eastAsia="標楷體" w:hAnsi="標楷體" w:cs="Times New Roman"/>
        </w:rPr>
        <w:t>報名費用：</w:t>
      </w:r>
      <w:r w:rsidR="00C80333">
        <w:rPr>
          <w:rFonts w:ascii="Times New Roman" w:eastAsia="標楷體" w:hAnsi="標楷體" w:cs="Times New Roman" w:hint="eastAsia"/>
        </w:rPr>
        <w:t>（屆時將以</w:t>
      </w:r>
      <w:r w:rsidR="00C80333">
        <w:rPr>
          <w:rFonts w:ascii="Times New Roman" w:eastAsia="標楷體" w:hAnsi="標楷體" w:cs="Times New Roman" w:hint="eastAsia"/>
        </w:rPr>
        <w:t>E-mail</w:t>
      </w:r>
      <w:r w:rsidR="00C80333">
        <w:rPr>
          <w:rFonts w:ascii="Times New Roman" w:eastAsia="標楷體" w:hAnsi="標楷體" w:cs="Times New Roman" w:hint="eastAsia"/>
        </w:rPr>
        <w:t>通知匯款資訊）</w:t>
      </w:r>
      <w:r w:rsidRPr="00B23CCD">
        <w:rPr>
          <w:rFonts w:ascii="Times New Roman" w:eastAsia="標楷體" w:hAnsi="Times New Roman" w:cs="Times New Roman"/>
        </w:rPr>
        <w:br/>
        <w:t>1.</w:t>
      </w:r>
      <w:r w:rsidRPr="00B23CCD">
        <w:rPr>
          <w:rFonts w:ascii="Times New Roman" w:eastAsia="標楷體" w:hAnsi="標楷體" w:cs="Times New Roman"/>
        </w:rPr>
        <w:t>「非聯盟會員」</w:t>
      </w:r>
      <w:r w:rsidRPr="00B23CCD">
        <w:rPr>
          <w:rFonts w:ascii="Times New Roman" w:eastAsia="標楷體" w:hAnsi="Times New Roman" w:cs="Times New Roman"/>
        </w:rPr>
        <w:t>2000</w:t>
      </w:r>
      <w:r w:rsidRPr="00B23CCD">
        <w:rPr>
          <w:rFonts w:ascii="Times New Roman" w:eastAsia="標楷體" w:hAnsi="標楷體" w:cs="Times New Roman"/>
        </w:rPr>
        <w:t>元</w:t>
      </w:r>
      <w:r w:rsidRPr="00B23CCD">
        <w:rPr>
          <w:rFonts w:ascii="Times New Roman" w:eastAsia="標楷體" w:hAnsi="Times New Roman" w:cs="Times New Roman"/>
        </w:rPr>
        <w:br/>
        <w:t>2.</w:t>
      </w:r>
      <w:r w:rsidRPr="00B23CCD">
        <w:rPr>
          <w:rFonts w:ascii="Times New Roman" w:eastAsia="標楷體" w:hAnsi="標楷體" w:cs="Times New Roman"/>
        </w:rPr>
        <w:t>「一般會員」</w:t>
      </w:r>
      <w:r w:rsidRPr="00B23CCD">
        <w:rPr>
          <w:rFonts w:ascii="Times New Roman" w:eastAsia="標楷體" w:hAnsi="Times New Roman" w:cs="Times New Roman"/>
        </w:rPr>
        <w:t>1600</w:t>
      </w:r>
      <w:r w:rsidRPr="00B23CCD">
        <w:rPr>
          <w:rFonts w:ascii="Times New Roman" w:eastAsia="標楷體" w:hAnsi="標楷體" w:cs="Times New Roman"/>
        </w:rPr>
        <w:t>元（享</w:t>
      </w:r>
      <w:r w:rsidRPr="00B23CCD">
        <w:rPr>
          <w:rFonts w:ascii="Times New Roman" w:eastAsia="標楷體" w:hAnsi="Times New Roman" w:cs="Times New Roman"/>
        </w:rPr>
        <w:t>8</w:t>
      </w:r>
      <w:r w:rsidRPr="00B23CCD">
        <w:rPr>
          <w:rFonts w:ascii="Times New Roman" w:eastAsia="標楷體" w:hAnsi="標楷體" w:cs="Times New Roman"/>
        </w:rPr>
        <w:t>折優惠）</w:t>
      </w:r>
      <w:r w:rsidRPr="00B23CCD">
        <w:rPr>
          <w:rFonts w:ascii="Times New Roman" w:eastAsia="標楷體" w:hAnsi="Times New Roman" w:cs="Times New Roman"/>
        </w:rPr>
        <w:br/>
        <w:t>3.</w:t>
      </w:r>
      <w:r w:rsidRPr="00B23CCD">
        <w:rPr>
          <w:rFonts w:ascii="Times New Roman" w:eastAsia="標楷體" w:hAnsi="標楷體" w:cs="Times New Roman"/>
        </w:rPr>
        <w:t>「</w:t>
      </w:r>
      <w:r w:rsidRPr="00B23CCD">
        <w:rPr>
          <w:rFonts w:ascii="Times New Roman" w:eastAsia="標楷體" w:hAnsi="Times New Roman" w:cs="Times New Roman"/>
        </w:rPr>
        <w:t>VIP</w:t>
      </w:r>
      <w:r w:rsidRPr="00B23CCD">
        <w:rPr>
          <w:rFonts w:ascii="Times New Roman" w:eastAsia="標楷體" w:hAnsi="標楷體" w:cs="Times New Roman"/>
        </w:rPr>
        <w:t>會員」全額免費（該公司至多</w:t>
      </w:r>
      <w:r w:rsidRPr="00B23CCD">
        <w:rPr>
          <w:rFonts w:ascii="Times New Roman" w:eastAsia="標楷體" w:hAnsi="Times New Roman" w:cs="Times New Roman"/>
        </w:rPr>
        <w:t>2</w:t>
      </w:r>
      <w:r w:rsidRPr="00B23CCD">
        <w:rPr>
          <w:rFonts w:ascii="Times New Roman" w:eastAsia="標楷體" w:hAnsi="標楷體" w:cs="Times New Roman"/>
        </w:rPr>
        <w:t>位報名）</w:t>
      </w:r>
    </w:p>
    <w:p w:rsidR="001D173A" w:rsidRPr="00B23CCD" w:rsidRDefault="00877FBC" w:rsidP="00877FBC">
      <w:pPr>
        <w:rPr>
          <w:rFonts w:ascii="Times New Roman" w:eastAsia="標楷體" w:hAnsi="標楷體" w:cs="Times New Roman"/>
        </w:rPr>
      </w:pPr>
      <w:r w:rsidRPr="00B23CCD">
        <w:rPr>
          <w:rFonts w:ascii="Times New Roman" w:eastAsia="MS Mincho" w:hAnsi="標楷體" w:cs="Times New Roman"/>
        </w:rPr>
        <w:t>☞</w:t>
      </w:r>
      <w:r w:rsidR="001D173A" w:rsidRPr="00B23CCD">
        <w:rPr>
          <w:rFonts w:ascii="Times New Roman" w:eastAsia="標楷體" w:hAnsi="標楷體" w:cs="Times New Roman"/>
        </w:rPr>
        <w:t>報名方法</w:t>
      </w:r>
      <w:r w:rsidR="00031AA1" w:rsidRPr="00B23CCD">
        <w:rPr>
          <w:rFonts w:ascii="Times New Roman" w:eastAsia="標楷體" w:hAnsi="標楷體" w:cs="Times New Roman"/>
        </w:rPr>
        <w:t>：</w:t>
      </w:r>
      <w:r w:rsidR="0021217D" w:rsidRPr="00B23CCD">
        <w:rPr>
          <w:rFonts w:ascii="Times New Roman" w:eastAsia="標楷體" w:hAnsi="標楷體" w:cs="Times New Roman"/>
        </w:rPr>
        <w:t>將</w:t>
      </w:r>
      <w:r w:rsidR="001D173A" w:rsidRPr="00B23CCD">
        <w:rPr>
          <w:rFonts w:ascii="Times New Roman" w:eastAsia="標楷體" w:hAnsi="標楷體" w:cs="Times New Roman"/>
        </w:rPr>
        <w:t>報名表於</w:t>
      </w:r>
      <w:r w:rsidR="00031AA1" w:rsidRPr="00B23CCD">
        <w:rPr>
          <w:rFonts w:ascii="Times New Roman" w:eastAsia="標楷體" w:hAnsi="Times New Roman" w:cs="Times New Roman"/>
        </w:rPr>
        <w:t>10/4(</w:t>
      </w:r>
      <w:r w:rsidR="00031AA1" w:rsidRPr="00B23CCD">
        <w:rPr>
          <w:rFonts w:ascii="Times New Roman" w:eastAsia="標楷體" w:hAnsi="標楷體" w:cs="Times New Roman"/>
        </w:rPr>
        <w:t>五</w:t>
      </w:r>
      <w:r w:rsidR="00031AA1" w:rsidRPr="00B23CCD">
        <w:rPr>
          <w:rFonts w:ascii="Times New Roman" w:eastAsia="標楷體" w:hAnsi="Times New Roman" w:cs="Times New Roman"/>
        </w:rPr>
        <w:t>)</w:t>
      </w:r>
      <w:r w:rsidR="001D173A" w:rsidRPr="00B23CCD">
        <w:rPr>
          <w:rFonts w:ascii="Times New Roman" w:eastAsia="標楷體" w:hAnsi="標楷體" w:cs="Times New Roman"/>
        </w:rPr>
        <w:t>中午前</w:t>
      </w:r>
      <w:r w:rsidR="001D173A" w:rsidRPr="00B23CCD">
        <w:rPr>
          <w:rFonts w:ascii="Times New Roman" w:eastAsia="標楷體" w:hAnsi="Times New Roman" w:cs="Times New Roman"/>
        </w:rPr>
        <w:t>E-mail</w:t>
      </w:r>
      <w:r w:rsidRPr="00B23CCD">
        <w:rPr>
          <w:rFonts w:ascii="Times New Roman" w:eastAsia="標楷體" w:hAnsi="標楷體" w:cs="Times New Roman"/>
        </w:rPr>
        <w:t>至</w:t>
      </w:r>
      <w:r w:rsidRPr="00B23CCD">
        <w:rPr>
          <w:rFonts w:ascii="Times New Roman" w:eastAsia="標楷體" w:hAnsi="Times New Roman" w:cs="Times New Roman"/>
        </w:rPr>
        <w:t>weijhen1117@mail.stust.edu.tw</w:t>
      </w:r>
    </w:p>
    <w:p w:rsidR="00E43DDC" w:rsidRPr="00B23CCD" w:rsidRDefault="00877FBC" w:rsidP="00877FBC">
      <w:pPr>
        <w:rPr>
          <w:rFonts w:ascii="Times New Roman" w:eastAsia="標楷體" w:hAnsi="Times New Roman" w:cs="Times New Roman"/>
        </w:rPr>
      </w:pPr>
      <w:r w:rsidRPr="00B23CCD">
        <w:rPr>
          <w:rFonts w:ascii="Times New Roman" w:eastAsia="MS Mincho" w:hAnsi="標楷體" w:cs="Times New Roman"/>
        </w:rPr>
        <w:t>☞</w:t>
      </w:r>
      <w:r w:rsidRPr="00B23CCD">
        <w:rPr>
          <w:rFonts w:ascii="Times New Roman" w:eastAsia="標楷體" w:hAnsi="標楷體" w:cs="Times New Roman"/>
        </w:rPr>
        <w:t>聯絡</w:t>
      </w:r>
      <w:r w:rsidR="00E43DDC" w:rsidRPr="00B23CCD">
        <w:rPr>
          <w:rFonts w:ascii="Times New Roman" w:eastAsia="標楷體" w:hAnsi="標楷體" w:cs="Times New Roman"/>
        </w:rPr>
        <w:t>電話</w:t>
      </w:r>
      <w:r w:rsidR="00031AA1" w:rsidRPr="00B23CCD">
        <w:rPr>
          <w:rFonts w:ascii="Times New Roman" w:eastAsia="標楷體" w:hAnsi="標楷體" w:cs="Times New Roman"/>
        </w:rPr>
        <w:t>：</w:t>
      </w:r>
      <w:r w:rsidR="00E43DDC" w:rsidRPr="00B23CCD">
        <w:rPr>
          <w:rFonts w:ascii="Times New Roman" w:eastAsia="標楷體" w:hAnsi="Times New Roman" w:cs="Times New Roman"/>
        </w:rPr>
        <w:t>0</w:t>
      </w:r>
      <w:r w:rsidR="002944B2" w:rsidRPr="00B23CCD">
        <w:rPr>
          <w:rFonts w:ascii="Times New Roman" w:eastAsia="標楷體" w:hAnsi="Times New Roman" w:cs="Times New Roman"/>
        </w:rPr>
        <w:t>6-</w:t>
      </w:r>
      <w:r w:rsidR="00BE6925" w:rsidRPr="00B23CCD">
        <w:rPr>
          <w:rFonts w:ascii="Times New Roman" w:eastAsia="標楷體" w:hAnsi="Times New Roman" w:cs="Times New Roman"/>
        </w:rPr>
        <w:t>2533131#7501</w:t>
      </w:r>
    </w:p>
    <w:p w:rsidR="009313D4" w:rsidRPr="00B23CCD" w:rsidRDefault="00877FBC" w:rsidP="00877FBC">
      <w:pPr>
        <w:rPr>
          <w:rFonts w:ascii="Times New Roman" w:eastAsia="標楷體" w:hAnsi="Times New Roman" w:cs="Times New Roman"/>
        </w:rPr>
      </w:pPr>
      <w:r w:rsidRPr="00B23CCD">
        <w:rPr>
          <w:rFonts w:ascii="Times New Roman" w:eastAsia="MS Mincho" w:hAnsi="標楷體" w:cs="Times New Roman"/>
        </w:rPr>
        <w:t>☞</w:t>
      </w:r>
      <w:r w:rsidR="001D173A" w:rsidRPr="00B23CCD">
        <w:rPr>
          <w:rFonts w:ascii="Times New Roman" w:eastAsia="標楷體" w:hAnsi="標楷體" w:cs="Times New Roman"/>
        </w:rPr>
        <w:t>錄取通知</w:t>
      </w:r>
      <w:r w:rsidRPr="00B23CCD">
        <w:rPr>
          <w:rFonts w:ascii="Times New Roman" w:eastAsia="標楷體" w:hAnsi="標楷體" w:cs="Times New Roman"/>
        </w:rPr>
        <w:t>：</w:t>
      </w:r>
      <w:r w:rsidR="00B22E86" w:rsidRPr="00B23CCD">
        <w:rPr>
          <w:rFonts w:ascii="Times New Roman" w:eastAsia="標楷體" w:hAnsi="標楷體" w:cs="Times New Roman"/>
        </w:rPr>
        <w:t>由</w:t>
      </w:r>
      <w:r w:rsidR="001D173A" w:rsidRPr="00B23CCD">
        <w:rPr>
          <w:rFonts w:ascii="Times New Roman" w:eastAsia="標楷體" w:hAnsi="標楷體" w:cs="Times New Roman"/>
        </w:rPr>
        <w:t>主辦單位篩選後，於</w:t>
      </w:r>
      <w:r w:rsidR="001D173A" w:rsidRPr="00B23CCD">
        <w:rPr>
          <w:rFonts w:ascii="Times New Roman" w:eastAsia="標楷體" w:hAnsi="Times New Roman" w:cs="Times New Roman"/>
        </w:rPr>
        <w:t>10/7</w:t>
      </w:r>
      <w:r w:rsidR="00031AA1" w:rsidRPr="00B23CCD">
        <w:rPr>
          <w:rFonts w:ascii="Times New Roman" w:eastAsia="標楷體" w:hAnsi="Times New Roman" w:cs="Times New Roman"/>
        </w:rPr>
        <w:t>(</w:t>
      </w:r>
      <w:proofErr w:type="gramStart"/>
      <w:r w:rsidR="00031AA1" w:rsidRPr="00B23CCD">
        <w:rPr>
          <w:rFonts w:ascii="Times New Roman" w:eastAsia="標楷體" w:hAnsi="標楷體" w:cs="Times New Roman"/>
        </w:rPr>
        <w:t>一</w:t>
      </w:r>
      <w:proofErr w:type="gramEnd"/>
      <w:r w:rsidR="00031AA1" w:rsidRPr="00B23CCD">
        <w:rPr>
          <w:rFonts w:ascii="Times New Roman" w:eastAsia="標楷體" w:hAnsi="Times New Roman" w:cs="Times New Roman"/>
        </w:rPr>
        <w:t>)</w:t>
      </w:r>
      <w:r w:rsidR="001D173A" w:rsidRPr="00B23CCD">
        <w:rPr>
          <w:rFonts w:ascii="Times New Roman" w:eastAsia="標楷體" w:hAnsi="標楷體" w:cs="Times New Roman"/>
        </w:rPr>
        <w:t>中午前以</w:t>
      </w:r>
      <w:r w:rsidR="001D173A" w:rsidRPr="00B23CCD">
        <w:rPr>
          <w:rFonts w:ascii="Times New Roman" w:eastAsia="標楷體" w:hAnsi="Times New Roman" w:cs="Times New Roman"/>
        </w:rPr>
        <w:t>E-mail</w:t>
      </w:r>
      <w:r w:rsidR="001D173A" w:rsidRPr="00B23CCD">
        <w:rPr>
          <w:rFonts w:ascii="Times New Roman" w:eastAsia="標楷體" w:hAnsi="標楷體" w:cs="Times New Roman"/>
        </w:rPr>
        <w:t>聯絡錄取結果。</w:t>
      </w:r>
    </w:p>
    <w:p w:rsidR="00B22E86" w:rsidRPr="00B23CCD" w:rsidRDefault="00B22E86" w:rsidP="00877FBC">
      <w:pPr>
        <w:rPr>
          <w:rFonts w:ascii="Times New Roman" w:eastAsia="標楷體" w:hAnsi="Times New Roman" w:cs="Times New Roman"/>
        </w:rPr>
      </w:pPr>
    </w:p>
    <w:p w:rsidR="00135C0D" w:rsidRPr="00B23CCD" w:rsidRDefault="00135C0D" w:rsidP="00877FBC">
      <w:pPr>
        <w:rPr>
          <w:rFonts w:ascii="Times New Roman" w:eastAsia="標楷體" w:hAnsi="Times New Roman" w:cs="Times New Roman"/>
        </w:rPr>
      </w:pPr>
    </w:p>
    <w:p w:rsidR="009313D4" w:rsidRPr="00B23CCD" w:rsidRDefault="00135C0D" w:rsidP="00B23CCD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B23CCD">
        <w:rPr>
          <w:rFonts w:ascii="Times New Roman" w:eastAsia="標楷體" w:hAnsi="Times New Roman" w:cs="Times New Roman"/>
          <w:b/>
          <w:sz w:val="36"/>
        </w:rPr>
        <w:t xml:space="preserve">Unity </w:t>
      </w:r>
      <w:r w:rsidRPr="00B23CCD">
        <w:rPr>
          <w:rFonts w:ascii="Times New Roman" w:eastAsia="標楷體" w:hAnsi="標楷體" w:cs="Times New Roman"/>
          <w:b/>
          <w:sz w:val="36"/>
        </w:rPr>
        <w:t>遊戲開發基礎課程</w:t>
      </w:r>
      <w:r w:rsidR="00B23CCD">
        <w:rPr>
          <w:rFonts w:ascii="Times New Roman" w:eastAsia="標楷體" w:hAnsi="標楷體" w:cs="Times New Roman" w:hint="eastAsia"/>
          <w:b/>
          <w:sz w:val="36"/>
        </w:rPr>
        <w:t xml:space="preserve">  </w:t>
      </w:r>
      <w:r w:rsidR="009313D4" w:rsidRPr="00B23CCD">
        <w:rPr>
          <w:rFonts w:ascii="Times New Roman" w:eastAsia="標楷體" w:hAnsi="標楷體" w:cs="Times New Roman"/>
          <w:b/>
          <w:sz w:val="36"/>
        </w:rPr>
        <w:t>報名表</w:t>
      </w:r>
    </w:p>
    <w:p w:rsidR="009313D4" w:rsidRPr="00B23CCD" w:rsidRDefault="00B22E86" w:rsidP="00877FBC">
      <w:pPr>
        <w:wordWrap w:val="0"/>
        <w:jc w:val="right"/>
        <w:rPr>
          <w:rFonts w:ascii="Times New Roman" w:eastAsia="標楷體" w:hAnsi="Times New Roman" w:cs="Times New Roman"/>
        </w:rPr>
      </w:pPr>
      <w:r w:rsidRPr="00B23CCD">
        <w:rPr>
          <w:rFonts w:ascii="Times New Roman" w:eastAsia="標楷體" w:hAnsi="標楷體" w:cs="Times New Roman"/>
        </w:rPr>
        <w:t>報名日期：</w:t>
      </w:r>
      <w:r w:rsidRPr="00B23CCD">
        <w:rPr>
          <w:rFonts w:ascii="Times New Roman" w:eastAsia="標楷體" w:hAnsi="Times New Roman" w:cs="Times New Roman"/>
        </w:rPr>
        <w:t>102</w:t>
      </w:r>
      <w:r w:rsidRPr="00B23CCD">
        <w:rPr>
          <w:rFonts w:ascii="Times New Roman" w:eastAsia="標楷體" w:hAnsi="標楷體" w:cs="Times New Roman"/>
        </w:rPr>
        <w:t>年</w:t>
      </w:r>
      <w:r w:rsidR="00877FBC" w:rsidRPr="00B23CCD">
        <w:rPr>
          <w:rFonts w:ascii="Times New Roman" w:eastAsia="標楷體" w:hAnsi="Times New Roman" w:cs="Times New Roman"/>
        </w:rPr>
        <w:t xml:space="preserve">  </w:t>
      </w:r>
      <w:r w:rsidRPr="00B23CCD">
        <w:rPr>
          <w:rFonts w:ascii="Times New Roman" w:eastAsia="標楷體" w:hAnsi="標楷體" w:cs="Times New Roman"/>
        </w:rPr>
        <w:t>月</w:t>
      </w:r>
      <w:r w:rsidR="00877FBC" w:rsidRPr="00B23CCD">
        <w:rPr>
          <w:rFonts w:ascii="Times New Roman" w:eastAsia="標楷體" w:hAnsi="Times New Roman" w:cs="Times New Roman"/>
        </w:rPr>
        <w:t xml:space="preserve">  </w:t>
      </w:r>
      <w:r w:rsidRPr="00B23CCD">
        <w:rPr>
          <w:rFonts w:ascii="Times New Roman" w:eastAsia="標楷體" w:hAnsi="標楷體" w:cs="Times New Roman"/>
        </w:rPr>
        <w:t>日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26"/>
        <w:gridCol w:w="2977"/>
        <w:gridCol w:w="769"/>
        <w:gridCol w:w="3090"/>
      </w:tblGrid>
      <w:tr w:rsidR="009313D4" w:rsidRPr="00B23CCD" w:rsidTr="00B23CCD">
        <w:trPr>
          <w:trHeight w:val="32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3D4" w:rsidRPr="00B23CCD" w:rsidRDefault="009313D4" w:rsidP="00B23CCD">
            <w:pPr>
              <w:spacing w:line="480" w:lineRule="auto"/>
              <w:contextualSpacing/>
              <w:rPr>
                <w:rFonts w:ascii="Times New Roman" w:eastAsia="標楷體" w:hAnsi="Times New Roman" w:cs="Times New Roman"/>
              </w:rPr>
            </w:pPr>
            <w:r w:rsidRPr="00B23CCD">
              <w:rPr>
                <w:rFonts w:ascii="Times New Roman" w:eastAsia="標楷體" w:hAnsi="標楷體" w:cs="Times New Roman"/>
              </w:rPr>
              <w:t>姓名</w:t>
            </w:r>
            <w:r w:rsidRPr="00B23CCD">
              <w:rPr>
                <w:rFonts w:ascii="Times New Roman" w:eastAsia="標楷體" w:hAnsi="Times New Roman" w:cs="Times New Roman"/>
              </w:rPr>
              <w:t>/</w:t>
            </w:r>
            <w:r w:rsidRPr="00B23CCD">
              <w:rPr>
                <w:rFonts w:ascii="Times New Roman" w:eastAsia="標楷體" w:hAnsi="標楷體" w:cs="Times New Roman"/>
              </w:rPr>
              <w:t>職稱</w:t>
            </w:r>
          </w:p>
        </w:tc>
        <w:tc>
          <w:tcPr>
            <w:tcW w:w="6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D4" w:rsidRPr="00B23CCD" w:rsidRDefault="009313D4" w:rsidP="00B23CCD">
            <w:pPr>
              <w:spacing w:line="480" w:lineRule="auto"/>
              <w:contextualSpacing/>
              <w:rPr>
                <w:rFonts w:ascii="Times New Roman" w:eastAsia="標楷體" w:hAnsi="Times New Roman" w:cs="Times New Roman"/>
              </w:rPr>
            </w:pPr>
            <w:r w:rsidRPr="00B23CCD">
              <w:rPr>
                <w:rFonts w:ascii="Times New Roman" w:eastAsia="標楷體" w:hAnsi="Times New Roman" w:cs="Times New Roman"/>
              </w:rPr>
              <w:t> </w:t>
            </w:r>
          </w:p>
        </w:tc>
      </w:tr>
      <w:tr w:rsidR="009313D4" w:rsidRPr="00B23CCD" w:rsidTr="00B23CCD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3D4" w:rsidRPr="00B23CCD" w:rsidRDefault="009313D4" w:rsidP="00B23CCD">
            <w:pPr>
              <w:spacing w:line="480" w:lineRule="auto"/>
              <w:contextualSpacing/>
              <w:rPr>
                <w:rFonts w:ascii="Times New Roman" w:eastAsia="標楷體" w:hAnsi="Times New Roman" w:cs="Times New Roman"/>
              </w:rPr>
            </w:pPr>
            <w:r w:rsidRPr="00B23CCD">
              <w:rPr>
                <w:rFonts w:ascii="Times New Roman" w:eastAsia="標楷體" w:hAnsi="標楷體" w:cs="Times New Roman"/>
              </w:rPr>
              <w:t>服務單位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D4" w:rsidRPr="00B23CCD" w:rsidRDefault="009313D4" w:rsidP="00B23CCD">
            <w:pPr>
              <w:spacing w:line="480" w:lineRule="auto"/>
              <w:contextualSpacing/>
              <w:rPr>
                <w:rFonts w:ascii="Times New Roman" w:eastAsia="標楷體" w:hAnsi="Times New Roman" w:cs="Times New Roman"/>
              </w:rPr>
            </w:pPr>
            <w:r w:rsidRPr="00B23CCD">
              <w:rPr>
                <w:rFonts w:ascii="Times New Roman" w:eastAsia="標楷體" w:hAnsi="Times New Roman" w:cs="Times New Roman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D4" w:rsidRPr="00B23CCD" w:rsidRDefault="009313D4" w:rsidP="00B23CCD">
            <w:pPr>
              <w:spacing w:line="480" w:lineRule="auto"/>
              <w:contextualSpacing/>
              <w:rPr>
                <w:rFonts w:ascii="Times New Roman" w:eastAsia="標楷體" w:hAnsi="Times New Roman" w:cs="Times New Roman"/>
              </w:rPr>
            </w:pPr>
            <w:r w:rsidRPr="00B23CCD">
              <w:rPr>
                <w:rFonts w:ascii="Times New Roman" w:eastAsia="標楷體" w:hAnsi="標楷體" w:cs="Times New Roman"/>
              </w:rPr>
              <w:t>職稱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D4" w:rsidRPr="00B23CCD" w:rsidRDefault="009313D4" w:rsidP="00B23CCD">
            <w:pPr>
              <w:spacing w:line="480" w:lineRule="auto"/>
              <w:contextualSpacing/>
              <w:rPr>
                <w:rFonts w:ascii="Times New Roman" w:eastAsia="標楷體" w:hAnsi="Times New Roman" w:cs="Times New Roman"/>
              </w:rPr>
            </w:pPr>
            <w:r w:rsidRPr="00B23CCD">
              <w:rPr>
                <w:rFonts w:ascii="Times New Roman" w:eastAsia="標楷體" w:hAnsi="Times New Roman" w:cs="Times New Roman"/>
              </w:rPr>
              <w:t> </w:t>
            </w:r>
          </w:p>
        </w:tc>
      </w:tr>
      <w:tr w:rsidR="009313D4" w:rsidRPr="00B23CCD" w:rsidTr="00B23CCD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3D4" w:rsidRPr="00B23CCD" w:rsidRDefault="009313D4" w:rsidP="00B23CCD">
            <w:pPr>
              <w:spacing w:line="480" w:lineRule="auto"/>
              <w:contextualSpacing/>
              <w:rPr>
                <w:rFonts w:ascii="Times New Roman" w:eastAsia="標楷體" w:hAnsi="Times New Roman" w:cs="Times New Roman"/>
              </w:rPr>
            </w:pPr>
            <w:r w:rsidRPr="00B23CCD">
              <w:rPr>
                <w:rFonts w:ascii="Times New Roman" w:eastAsia="標楷體" w:hAnsi="標楷體" w:cs="Times New Roman"/>
              </w:rPr>
              <w:t>聯絡電話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D4" w:rsidRPr="00B23CCD" w:rsidRDefault="009313D4" w:rsidP="00B23CCD">
            <w:pPr>
              <w:spacing w:line="480" w:lineRule="auto"/>
              <w:contextualSpacing/>
              <w:rPr>
                <w:rFonts w:ascii="Times New Roman" w:eastAsia="標楷體" w:hAnsi="Times New Roman" w:cs="Times New Roman"/>
              </w:rPr>
            </w:pPr>
            <w:r w:rsidRPr="00B23CCD">
              <w:rPr>
                <w:rFonts w:ascii="Times New Roman" w:eastAsia="標楷體" w:hAnsi="Times New Roman" w:cs="Times New Roman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D4" w:rsidRPr="00B23CCD" w:rsidRDefault="009313D4" w:rsidP="00B23CCD">
            <w:pPr>
              <w:spacing w:line="480" w:lineRule="auto"/>
              <w:contextualSpacing/>
              <w:rPr>
                <w:rFonts w:ascii="Times New Roman" w:eastAsia="標楷體" w:hAnsi="Times New Roman" w:cs="Times New Roman"/>
              </w:rPr>
            </w:pPr>
            <w:r w:rsidRPr="00B23CCD"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D4" w:rsidRPr="00B23CCD" w:rsidRDefault="00B23CCD" w:rsidP="00B23CCD">
            <w:pPr>
              <w:spacing w:line="480" w:lineRule="auto"/>
              <w:contextualSpacing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="009313D4" w:rsidRPr="00B23CCD">
              <w:rPr>
                <w:rFonts w:ascii="Times New Roman" w:eastAsia="標楷體" w:hAnsi="標楷體" w:cs="Times New Roman"/>
              </w:rPr>
              <w:t>大學</w:t>
            </w:r>
            <w:r>
              <w:rPr>
                <w:rFonts w:ascii="Times New Roman" w:eastAsia="標楷體" w:hAnsi="標楷體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="009313D4" w:rsidRPr="00B23CCD">
              <w:rPr>
                <w:rFonts w:ascii="Times New Roman" w:eastAsia="標楷體" w:hAnsi="標楷體" w:cs="Times New Roman"/>
              </w:rPr>
              <w:t>碩士</w:t>
            </w:r>
            <w:r>
              <w:rPr>
                <w:rFonts w:ascii="Times New Roman" w:eastAsia="標楷體" w:hAnsi="標楷體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="009313D4" w:rsidRPr="00B23CCD">
              <w:rPr>
                <w:rFonts w:ascii="Times New Roman" w:eastAsia="標楷體" w:hAnsi="標楷體" w:cs="Times New Roman"/>
              </w:rPr>
              <w:t>博士</w:t>
            </w:r>
          </w:p>
        </w:tc>
      </w:tr>
      <w:tr w:rsidR="009313D4" w:rsidRPr="00B23CCD" w:rsidTr="00B23CCD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3D4" w:rsidRPr="00B23CCD" w:rsidRDefault="009313D4" w:rsidP="00B23CCD">
            <w:pPr>
              <w:spacing w:line="480" w:lineRule="auto"/>
              <w:contextualSpacing/>
              <w:rPr>
                <w:rFonts w:ascii="Times New Roman" w:eastAsia="標楷體" w:hAnsi="Times New Roman" w:cs="Times New Roman"/>
              </w:rPr>
            </w:pPr>
            <w:r w:rsidRPr="00B23CCD">
              <w:rPr>
                <w:rFonts w:ascii="Times New Roman" w:eastAsia="標楷體" w:hAnsi="標楷體" w:cs="Times New Roman"/>
              </w:rPr>
              <w:t>通訊地址</w:t>
            </w:r>
          </w:p>
        </w:tc>
        <w:tc>
          <w:tcPr>
            <w:tcW w:w="6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D4" w:rsidRPr="00B23CCD" w:rsidRDefault="009313D4" w:rsidP="00B23CCD">
            <w:pPr>
              <w:spacing w:line="480" w:lineRule="auto"/>
              <w:contextualSpacing/>
              <w:rPr>
                <w:rFonts w:ascii="Times New Roman" w:eastAsia="標楷體" w:hAnsi="Times New Roman" w:cs="Times New Roman"/>
              </w:rPr>
            </w:pPr>
            <w:r w:rsidRPr="00B23CCD">
              <w:rPr>
                <w:rFonts w:ascii="Times New Roman" w:eastAsia="標楷體" w:hAnsi="Times New Roman" w:cs="Times New Roman"/>
              </w:rPr>
              <w:t> </w:t>
            </w:r>
          </w:p>
        </w:tc>
      </w:tr>
      <w:tr w:rsidR="009313D4" w:rsidRPr="00B23CCD" w:rsidTr="00B23CCD">
        <w:trPr>
          <w:trHeight w:val="206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3D4" w:rsidRPr="00B23CCD" w:rsidRDefault="009313D4" w:rsidP="00B23CCD">
            <w:pPr>
              <w:spacing w:line="360" w:lineRule="auto"/>
              <w:contextualSpacing/>
              <w:rPr>
                <w:rFonts w:ascii="Times New Roman" w:eastAsia="標楷體" w:hAnsi="Times New Roman" w:cs="Times New Roman"/>
              </w:rPr>
            </w:pPr>
            <w:r w:rsidRPr="00B23CCD">
              <w:rPr>
                <w:rFonts w:ascii="Times New Roman" w:eastAsia="標楷體" w:hAnsi="標楷體" w:cs="Times New Roman"/>
              </w:rPr>
              <w:t>報名方式</w:t>
            </w:r>
          </w:p>
        </w:tc>
        <w:tc>
          <w:tcPr>
            <w:tcW w:w="6836" w:type="dxa"/>
            <w:gridSpan w:val="3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3D4" w:rsidRPr="00B23CCD" w:rsidRDefault="009313D4" w:rsidP="00B23CCD">
            <w:pPr>
              <w:spacing w:line="360" w:lineRule="auto"/>
              <w:contextualSpacing/>
              <w:rPr>
                <w:rFonts w:ascii="Times New Roman" w:eastAsia="標楷體" w:hAnsi="Times New Roman" w:cs="Times New Roman"/>
              </w:rPr>
            </w:pPr>
            <w:r w:rsidRPr="00B23CCD">
              <w:rPr>
                <w:rFonts w:ascii="Times New Roman" w:eastAsia="標楷體" w:hAnsi="Times New Roman" w:cs="Times New Roman"/>
              </w:rPr>
              <w:t>1.</w:t>
            </w:r>
            <w:r w:rsidRPr="00B23CCD">
              <w:rPr>
                <w:rFonts w:ascii="Times New Roman" w:eastAsia="標楷體" w:hAnsi="標楷體" w:cs="Times New Roman"/>
              </w:rPr>
              <w:t>請</w:t>
            </w:r>
            <w:proofErr w:type="gramStart"/>
            <w:r w:rsidRPr="00B23CCD">
              <w:rPr>
                <w:rFonts w:ascii="Times New Roman" w:eastAsia="標楷體" w:hAnsi="標楷體" w:cs="Times New Roman"/>
              </w:rPr>
              <w:t>填妥本報名表</w:t>
            </w:r>
            <w:proofErr w:type="gramEnd"/>
            <w:r w:rsidRPr="00B23CCD">
              <w:rPr>
                <w:rFonts w:ascii="Times New Roman" w:eastAsia="標楷體" w:hAnsi="標楷體" w:cs="Times New Roman"/>
              </w:rPr>
              <w:t>回傳給</w:t>
            </w:r>
            <w:r w:rsidRPr="00B23CCD">
              <w:rPr>
                <w:rFonts w:ascii="Times New Roman" w:eastAsia="標楷體" w:hAnsi="Times New Roman" w:cs="Times New Roman"/>
              </w:rPr>
              <w:t>weijhen1117@mail.stust.edu.tw</w:t>
            </w:r>
          </w:p>
          <w:p w:rsidR="009313D4" w:rsidRPr="00B23CCD" w:rsidRDefault="009313D4" w:rsidP="00B23CCD">
            <w:pPr>
              <w:spacing w:line="360" w:lineRule="auto"/>
              <w:contextualSpacing/>
              <w:rPr>
                <w:rFonts w:ascii="Times New Roman" w:eastAsia="標楷體" w:hAnsi="Times New Roman" w:cs="Times New Roman" w:hint="eastAsia"/>
              </w:rPr>
            </w:pPr>
            <w:r w:rsidRPr="00B23CCD">
              <w:rPr>
                <w:rFonts w:ascii="Times New Roman" w:eastAsia="標楷體" w:hAnsi="Times New Roman" w:cs="Times New Roman"/>
              </w:rPr>
              <w:t>2.</w:t>
            </w:r>
            <w:r w:rsidRPr="00B23CCD">
              <w:rPr>
                <w:rFonts w:ascii="Times New Roman" w:eastAsia="標楷體" w:hAnsi="標楷體" w:cs="Times New Roman"/>
              </w:rPr>
              <w:t>電洽</w:t>
            </w:r>
            <w:r w:rsidRPr="00B23CCD">
              <w:rPr>
                <w:rFonts w:ascii="Times New Roman" w:eastAsia="標楷體" w:hAnsi="Times New Roman" w:cs="Times New Roman"/>
              </w:rPr>
              <w:t>06-2533131#7501</w:t>
            </w:r>
            <w:r w:rsidRPr="00B23CCD">
              <w:rPr>
                <w:rFonts w:ascii="Times New Roman" w:eastAsia="標楷體" w:hAnsi="標楷體" w:cs="Times New Roman"/>
              </w:rPr>
              <w:t>陳小姐，確認是否成功報名</w:t>
            </w:r>
          </w:p>
          <w:p w:rsidR="009313D4" w:rsidRPr="00B23CCD" w:rsidRDefault="009313D4" w:rsidP="00B23CCD">
            <w:pPr>
              <w:spacing w:line="360" w:lineRule="auto"/>
              <w:contextualSpacing/>
              <w:rPr>
                <w:rFonts w:ascii="Times New Roman" w:eastAsia="標楷體" w:hAnsi="Times New Roman" w:cs="Times New Roman"/>
              </w:rPr>
            </w:pPr>
            <w:r w:rsidRPr="00B23CCD">
              <w:rPr>
                <w:rFonts w:ascii="Times New Roman" w:eastAsia="標楷體" w:hAnsi="Times New Roman" w:cs="Times New Roman"/>
              </w:rPr>
              <w:t>3.</w:t>
            </w:r>
            <w:r w:rsidRPr="00B23CCD">
              <w:rPr>
                <w:rFonts w:ascii="Times New Roman" w:eastAsia="標楷體" w:hAnsi="標楷體" w:cs="Times New Roman"/>
              </w:rPr>
              <w:t>報名截止日</w:t>
            </w:r>
            <w:r w:rsidRPr="00B23CCD">
              <w:rPr>
                <w:rFonts w:ascii="Times New Roman" w:eastAsia="標楷體" w:hAnsi="Times New Roman" w:cs="Times New Roman"/>
              </w:rPr>
              <w:t>10/4(</w:t>
            </w:r>
            <w:r w:rsidRPr="00B23CCD">
              <w:rPr>
                <w:rFonts w:ascii="Times New Roman" w:eastAsia="標楷體" w:hAnsi="標楷體" w:cs="Times New Roman"/>
              </w:rPr>
              <w:t>五</w:t>
            </w:r>
            <w:r w:rsidRPr="00B23CCD">
              <w:rPr>
                <w:rFonts w:ascii="Times New Roman" w:eastAsia="標楷體" w:hAnsi="Times New Roman" w:cs="Times New Roman"/>
              </w:rPr>
              <w:t>)</w:t>
            </w:r>
          </w:p>
          <w:p w:rsidR="009313D4" w:rsidRPr="00B23CCD" w:rsidRDefault="009313D4" w:rsidP="00B23CCD">
            <w:pPr>
              <w:spacing w:line="360" w:lineRule="auto"/>
              <w:contextualSpacing/>
              <w:rPr>
                <w:rFonts w:ascii="Times New Roman" w:eastAsia="標楷體" w:hAnsi="Times New Roman" w:cs="Times New Roman"/>
              </w:rPr>
            </w:pPr>
            <w:r w:rsidRPr="00B23CCD">
              <w:rPr>
                <w:rFonts w:ascii="Times New Roman" w:eastAsia="標楷體" w:hAnsi="Times New Roman" w:cs="Times New Roman"/>
              </w:rPr>
              <w:t>4.</w:t>
            </w:r>
            <w:r w:rsidRPr="00B23CCD">
              <w:rPr>
                <w:rFonts w:ascii="Times New Roman" w:eastAsia="標楷體" w:hAnsi="標楷體" w:cs="Times New Roman"/>
              </w:rPr>
              <w:t>將於</w:t>
            </w:r>
            <w:r w:rsidR="00031AA1" w:rsidRPr="00B23CCD">
              <w:rPr>
                <w:rFonts w:ascii="Times New Roman" w:eastAsia="標楷體" w:hAnsi="Times New Roman" w:cs="Times New Roman"/>
              </w:rPr>
              <w:t>10/7(</w:t>
            </w:r>
            <w:proofErr w:type="gramStart"/>
            <w:r w:rsidR="00031AA1" w:rsidRPr="00B23CCD">
              <w:rPr>
                <w:rFonts w:ascii="Times New Roman" w:eastAsia="標楷體" w:hAnsi="標楷體" w:cs="Times New Roman"/>
              </w:rPr>
              <w:t>一</w:t>
            </w:r>
            <w:proofErr w:type="gramEnd"/>
            <w:r w:rsidR="00031AA1" w:rsidRPr="00B23CCD">
              <w:rPr>
                <w:rFonts w:ascii="Times New Roman" w:eastAsia="標楷體" w:hAnsi="Times New Roman" w:cs="Times New Roman"/>
              </w:rPr>
              <w:t>)</w:t>
            </w:r>
            <w:r w:rsidRPr="00B23CCD">
              <w:rPr>
                <w:rFonts w:ascii="Times New Roman" w:eastAsia="標楷體" w:hAnsi="標楷體" w:cs="Times New Roman"/>
              </w:rPr>
              <w:t>統一公佈錄取結果</w:t>
            </w:r>
            <w:hyperlink r:id="rId7" w:tgtFrame="_blank" w:history="1">
              <w:r w:rsidRPr="00B23CCD">
                <w:rPr>
                  <w:rStyle w:val="a9"/>
                  <w:rFonts w:ascii="Times New Roman" w:eastAsia="標楷體" w:hAnsi="Times New Roman" w:cs="Times New Roman"/>
                </w:rPr>
                <w:t>http://mba.mes.stust.edu.tw/</w:t>
              </w:r>
            </w:hyperlink>
          </w:p>
          <w:p w:rsidR="009313D4" w:rsidRPr="00B23CCD" w:rsidRDefault="009313D4" w:rsidP="00B23CCD">
            <w:pPr>
              <w:spacing w:line="360" w:lineRule="auto"/>
              <w:contextualSpacing/>
              <w:rPr>
                <w:rFonts w:ascii="Times New Roman" w:eastAsia="標楷體" w:hAnsi="Times New Roman" w:cs="Times New Roman"/>
              </w:rPr>
            </w:pPr>
            <w:r w:rsidRPr="00B23CCD">
              <w:rPr>
                <w:rFonts w:ascii="Times New Roman" w:eastAsia="標楷體" w:hAnsi="Times New Roman" w:cs="Times New Roman"/>
              </w:rPr>
              <w:t>5.</w:t>
            </w:r>
            <w:r w:rsidRPr="00B23CCD">
              <w:rPr>
                <w:rFonts w:ascii="Times New Roman" w:eastAsia="標楷體" w:hAnsi="標楷體" w:cs="Times New Roman"/>
              </w:rPr>
              <w:t>為保障上課學員權益，需能全程參與課程者始能報名</w:t>
            </w:r>
          </w:p>
        </w:tc>
      </w:tr>
      <w:tr w:rsidR="00B23CCD" w:rsidRPr="00B23CCD" w:rsidTr="00B23CCD">
        <w:trPr>
          <w:trHeight w:val="353"/>
        </w:trPr>
        <w:tc>
          <w:tcPr>
            <w:tcW w:w="8362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CD" w:rsidRPr="00B23CCD" w:rsidRDefault="00B23CCD" w:rsidP="00B23CCD">
            <w:pPr>
              <w:spacing w:line="360" w:lineRule="auto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C00000"/>
              </w:rPr>
            </w:pPr>
            <w:r w:rsidRPr="00B23CCD">
              <w:rPr>
                <w:rFonts w:ascii="Times New Roman" w:eastAsia="標楷體" w:hAnsi="標楷體" w:cs="Times New Roman"/>
                <w:b/>
                <w:color w:val="C00000"/>
              </w:rPr>
              <w:t>以下欄位由主辦單位填寫</w:t>
            </w:r>
          </w:p>
        </w:tc>
      </w:tr>
      <w:tr w:rsidR="00B23CCD" w:rsidRPr="00B23CCD" w:rsidTr="00B23CCD">
        <w:trPr>
          <w:trHeight w:val="353"/>
        </w:trPr>
        <w:tc>
          <w:tcPr>
            <w:tcW w:w="15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CD" w:rsidRPr="00B23CCD" w:rsidRDefault="00B23CCD" w:rsidP="00B23CCD">
            <w:pPr>
              <w:spacing w:line="360" w:lineRule="auto"/>
              <w:contextualSpacing/>
              <w:rPr>
                <w:rFonts w:ascii="Times New Roman" w:eastAsia="標楷體" w:hAnsi="Times New Roman" w:cs="Times New Roman"/>
              </w:rPr>
            </w:pPr>
            <w:r w:rsidRPr="00B23CCD">
              <w:rPr>
                <w:rFonts w:ascii="Times New Roman" w:eastAsia="標楷體" w:hAnsi="標楷體" w:cs="Times New Roman"/>
              </w:rPr>
              <w:t>審核日期</w:t>
            </w:r>
          </w:p>
        </w:tc>
        <w:tc>
          <w:tcPr>
            <w:tcW w:w="6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B23CCD" w:rsidRPr="00B23CCD" w:rsidRDefault="00B23CCD" w:rsidP="00B23CCD">
            <w:pPr>
              <w:spacing w:line="360" w:lineRule="auto"/>
              <w:contextualSpacing/>
              <w:rPr>
                <w:rFonts w:ascii="Times New Roman" w:eastAsia="標楷體" w:hAnsi="Times New Roman" w:cs="Times New Roman"/>
              </w:rPr>
            </w:pPr>
            <w:r w:rsidRPr="00B23CCD">
              <w:rPr>
                <w:rFonts w:ascii="Times New Roman" w:eastAsia="標楷體" w:hAnsi="Times New Roman" w:cs="Times New Roman"/>
              </w:rPr>
              <w:t xml:space="preserve"> 102 </w:t>
            </w:r>
            <w:r w:rsidRPr="00B23CCD">
              <w:rPr>
                <w:rFonts w:ascii="Times New Roman" w:eastAsia="標楷體" w:hAnsi="標楷體" w:cs="Times New Roman"/>
              </w:rPr>
              <w:t>年</w:t>
            </w:r>
            <w:r w:rsidRPr="00B23CCD">
              <w:rPr>
                <w:rFonts w:ascii="Times New Roman" w:eastAsia="標楷體" w:hAnsi="Times New Roman" w:cs="Times New Roman"/>
              </w:rPr>
              <w:t xml:space="preserve">  </w:t>
            </w:r>
            <w:r w:rsidRPr="00B23CCD">
              <w:rPr>
                <w:rFonts w:ascii="Times New Roman" w:eastAsia="標楷體" w:hAnsi="標楷體" w:cs="Times New Roman"/>
              </w:rPr>
              <w:t>月</w:t>
            </w:r>
            <w:r w:rsidRPr="00B23CCD">
              <w:rPr>
                <w:rFonts w:ascii="Times New Roman" w:eastAsia="標楷體" w:hAnsi="Times New Roman" w:cs="Times New Roman"/>
              </w:rPr>
              <w:t xml:space="preserve">  </w:t>
            </w:r>
            <w:r w:rsidRPr="00B23CCD">
              <w:rPr>
                <w:rFonts w:ascii="Times New Roman" w:eastAsia="標楷體" w:hAnsi="標楷體" w:cs="Times New Roman"/>
              </w:rPr>
              <w:t>日</w:t>
            </w:r>
          </w:p>
        </w:tc>
      </w:tr>
      <w:tr w:rsidR="00B23CCD" w:rsidRPr="00B23CCD" w:rsidTr="00B23CCD">
        <w:trPr>
          <w:trHeight w:val="353"/>
        </w:trPr>
        <w:tc>
          <w:tcPr>
            <w:tcW w:w="15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CD" w:rsidRPr="00B23CCD" w:rsidRDefault="00B23CCD" w:rsidP="00B23CCD">
            <w:pPr>
              <w:spacing w:line="360" w:lineRule="auto"/>
              <w:contextualSpacing/>
              <w:rPr>
                <w:rFonts w:ascii="Times New Roman" w:eastAsia="標楷體" w:hAnsi="Times New Roman" w:cs="Times New Roman"/>
              </w:rPr>
            </w:pPr>
            <w:r w:rsidRPr="00B23CCD">
              <w:rPr>
                <w:rFonts w:ascii="Times New Roman" w:eastAsia="標楷體" w:hAnsi="標楷體" w:cs="Times New Roman"/>
              </w:rPr>
              <w:t>審查人員</w:t>
            </w:r>
          </w:p>
        </w:tc>
        <w:tc>
          <w:tcPr>
            <w:tcW w:w="6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B23CCD" w:rsidRPr="00B23CCD" w:rsidRDefault="00B23CCD" w:rsidP="00B23CCD">
            <w:pPr>
              <w:spacing w:line="360" w:lineRule="auto"/>
              <w:contextualSpacing/>
              <w:rPr>
                <w:rFonts w:ascii="Times New Roman" w:eastAsia="標楷體" w:hAnsi="標楷體" w:cs="Times New Roman"/>
              </w:rPr>
            </w:pPr>
          </w:p>
        </w:tc>
      </w:tr>
      <w:tr w:rsidR="00B23CCD" w:rsidRPr="00B23CCD" w:rsidTr="00B23CCD">
        <w:trPr>
          <w:trHeight w:val="353"/>
        </w:trPr>
        <w:tc>
          <w:tcPr>
            <w:tcW w:w="15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CCD" w:rsidRPr="00B23CCD" w:rsidRDefault="00B23CCD" w:rsidP="00B23CCD">
            <w:pPr>
              <w:spacing w:line="360" w:lineRule="auto"/>
              <w:contextualSpacing/>
              <w:rPr>
                <w:rFonts w:ascii="Times New Roman" w:eastAsia="標楷體" w:hAnsi="Times New Roman" w:cs="Times New Roman"/>
              </w:rPr>
            </w:pPr>
            <w:r w:rsidRPr="00B23CCD">
              <w:rPr>
                <w:rFonts w:ascii="Times New Roman" w:eastAsia="標楷體" w:hAnsi="標楷體" w:cs="Times New Roman"/>
              </w:rPr>
              <w:t>備註</w:t>
            </w:r>
          </w:p>
        </w:tc>
        <w:tc>
          <w:tcPr>
            <w:tcW w:w="6836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23CCD" w:rsidRPr="00B23CCD" w:rsidRDefault="00B23CCD" w:rsidP="00B23CCD">
            <w:pPr>
              <w:spacing w:line="360" w:lineRule="auto"/>
              <w:contextualSpacing/>
              <w:rPr>
                <w:rFonts w:ascii="Times New Roman" w:eastAsia="標楷體" w:hAnsi="標楷體" w:cs="Times New Roman"/>
              </w:rPr>
            </w:pPr>
          </w:p>
        </w:tc>
      </w:tr>
    </w:tbl>
    <w:p w:rsidR="009313D4" w:rsidRPr="00B23CCD" w:rsidRDefault="009313D4" w:rsidP="00877FBC">
      <w:pPr>
        <w:rPr>
          <w:rFonts w:ascii="Times New Roman" w:eastAsia="標楷體" w:hAnsi="Times New Roman" w:cs="Times New Roman"/>
        </w:rPr>
      </w:pPr>
    </w:p>
    <w:sectPr w:rsidR="009313D4" w:rsidRPr="00B23CCD" w:rsidSect="00FE6A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49A" w:rsidRDefault="0048149A" w:rsidP="00156DD2">
      <w:r>
        <w:separator/>
      </w:r>
    </w:p>
  </w:endnote>
  <w:endnote w:type="continuationSeparator" w:id="0">
    <w:p w:rsidR="0048149A" w:rsidRDefault="0048149A" w:rsidP="00156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altName w:val="· L3n￥..AAe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49A" w:rsidRDefault="0048149A" w:rsidP="00156DD2">
      <w:r>
        <w:separator/>
      </w:r>
    </w:p>
  </w:footnote>
  <w:footnote w:type="continuationSeparator" w:id="0">
    <w:p w:rsidR="0048149A" w:rsidRDefault="0048149A" w:rsidP="00156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9A3"/>
    <w:multiLevelType w:val="hybridMultilevel"/>
    <w:tmpl w:val="31CAA2FC"/>
    <w:lvl w:ilvl="0" w:tplc="06DA4930">
      <w:start w:val="10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0C57A89"/>
    <w:multiLevelType w:val="multilevel"/>
    <w:tmpl w:val="7262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901DD"/>
    <w:multiLevelType w:val="hybridMultilevel"/>
    <w:tmpl w:val="8F16B526"/>
    <w:lvl w:ilvl="0" w:tplc="7EA6318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AD8"/>
    <w:rsid w:val="00012165"/>
    <w:rsid w:val="00026AD8"/>
    <w:rsid w:val="00031AA1"/>
    <w:rsid w:val="00070515"/>
    <w:rsid w:val="000D120E"/>
    <w:rsid w:val="000E22A8"/>
    <w:rsid w:val="00135C0D"/>
    <w:rsid w:val="00156DD2"/>
    <w:rsid w:val="00186640"/>
    <w:rsid w:val="001D173A"/>
    <w:rsid w:val="0021217D"/>
    <w:rsid w:val="0022656E"/>
    <w:rsid w:val="00232E16"/>
    <w:rsid w:val="00253655"/>
    <w:rsid w:val="00285651"/>
    <w:rsid w:val="002944B2"/>
    <w:rsid w:val="002A2DE0"/>
    <w:rsid w:val="002C5DD2"/>
    <w:rsid w:val="002F70AA"/>
    <w:rsid w:val="0030556C"/>
    <w:rsid w:val="003270F0"/>
    <w:rsid w:val="00372B52"/>
    <w:rsid w:val="00391A8A"/>
    <w:rsid w:val="003A52FB"/>
    <w:rsid w:val="003D5153"/>
    <w:rsid w:val="004021CE"/>
    <w:rsid w:val="00403B7F"/>
    <w:rsid w:val="004369DA"/>
    <w:rsid w:val="0048149A"/>
    <w:rsid w:val="004B26EC"/>
    <w:rsid w:val="004F54FD"/>
    <w:rsid w:val="00520C42"/>
    <w:rsid w:val="005352AE"/>
    <w:rsid w:val="0056588D"/>
    <w:rsid w:val="0058676A"/>
    <w:rsid w:val="005A5C4E"/>
    <w:rsid w:val="0062260A"/>
    <w:rsid w:val="006577B4"/>
    <w:rsid w:val="0067182B"/>
    <w:rsid w:val="006B1261"/>
    <w:rsid w:val="006B2A1E"/>
    <w:rsid w:val="006C7266"/>
    <w:rsid w:val="006E6C0E"/>
    <w:rsid w:val="007B0CA6"/>
    <w:rsid w:val="007C48B7"/>
    <w:rsid w:val="007D5F3D"/>
    <w:rsid w:val="0085656D"/>
    <w:rsid w:val="00877FBC"/>
    <w:rsid w:val="00894DAB"/>
    <w:rsid w:val="008C73A4"/>
    <w:rsid w:val="008D696C"/>
    <w:rsid w:val="008E73DD"/>
    <w:rsid w:val="0091559C"/>
    <w:rsid w:val="009313D4"/>
    <w:rsid w:val="00951D6A"/>
    <w:rsid w:val="00953CEE"/>
    <w:rsid w:val="00993630"/>
    <w:rsid w:val="009A737F"/>
    <w:rsid w:val="009B4A9F"/>
    <w:rsid w:val="009F6F71"/>
    <w:rsid w:val="00A12771"/>
    <w:rsid w:val="00A353A4"/>
    <w:rsid w:val="00A76307"/>
    <w:rsid w:val="00A84171"/>
    <w:rsid w:val="00A96950"/>
    <w:rsid w:val="00AB1838"/>
    <w:rsid w:val="00AC4C69"/>
    <w:rsid w:val="00AE3F2A"/>
    <w:rsid w:val="00B142CF"/>
    <w:rsid w:val="00B22E86"/>
    <w:rsid w:val="00B23CCD"/>
    <w:rsid w:val="00B37BA7"/>
    <w:rsid w:val="00B4459D"/>
    <w:rsid w:val="00B91E01"/>
    <w:rsid w:val="00BA2FB0"/>
    <w:rsid w:val="00BA796A"/>
    <w:rsid w:val="00BC1A05"/>
    <w:rsid w:val="00BE2004"/>
    <w:rsid w:val="00BE6925"/>
    <w:rsid w:val="00C16C2D"/>
    <w:rsid w:val="00C42D68"/>
    <w:rsid w:val="00C52354"/>
    <w:rsid w:val="00C80333"/>
    <w:rsid w:val="00C9520C"/>
    <w:rsid w:val="00CC23E8"/>
    <w:rsid w:val="00CE1AB5"/>
    <w:rsid w:val="00CE6AA3"/>
    <w:rsid w:val="00D960F9"/>
    <w:rsid w:val="00DE6CAB"/>
    <w:rsid w:val="00E43DDC"/>
    <w:rsid w:val="00EA08C7"/>
    <w:rsid w:val="00EA5750"/>
    <w:rsid w:val="00EB7121"/>
    <w:rsid w:val="00EC7AD8"/>
    <w:rsid w:val="00ED2606"/>
    <w:rsid w:val="00EE092A"/>
    <w:rsid w:val="00EE4CEF"/>
    <w:rsid w:val="00F35DDC"/>
    <w:rsid w:val="00F61128"/>
    <w:rsid w:val="00F97AED"/>
    <w:rsid w:val="00FB736F"/>
    <w:rsid w:val="00FC2845"/>
    <w:rsid w:val="00FE48A4"/>
    <w:rsid w:val="00FE5B5C"/>
    <w:rsid w:val="00FE6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D6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6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6D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6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6DD2"/>
    <w:rPr>
      <w:sz w:val="20"/>
      <w:szCs w:val="20"/>
    </w:rPr>
  </w:style>
  <w:style w:type="paragraph" w:styleId="a8">
    <w:name w:val="List Paragraph"/>
    <w:basedOn w:val="a"/>
    <w:uiPriority w:val="34"/>
    <w:qFormat/>
    <w:rsid w:val="001D173A"/>
    <w:pPr>
      <w:ind w:leftChars="200" w:left="480"/>
    </w:pPr>
  </w:style>
  <w:style w:type="character" w:styleId="a9">
    <w:name w:val="Hyperlink"/>
    <w:basedOn w:val="a0"/>
    <w:uiPriority w:val="99"/>
    <w:unhideWhenUsed/>
    <w:rsid w:val="00993630"/>
    <w:rPr>
      <w:color w:val="0000FF" w:themeColor="hyperlink"/>
      <w:u w:val="single"/>
    </w:rPr>
  </w:style>
  <w:style w:type="table" w:styleId="-5">
    <w:name w:val="Light Grid Accent 5"/>
    <w:basedOn w:val="a1"/>
    <w:uiPriority w:val="62"/>
    <w:rsid w:val="00A1277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Default">
    <w:name w:val="Default"/>
    <w:rsid w:val="009313D4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customStyle="1" w:styleId="-1">
    <w:name w:val="Light Grid Accent 1"/>
    <w:basedOn w:val="a1"/>
    <w:uiPriority w:val="62"/>
    <w:rsid w:val="00031AA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031A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10">
    <w:name w:val="Colorful Grid Accent 1"/>
    <w:basedOn w:val="a1"/>
    <w:uiPriority w:val="73"/>
    <w:rsid w:val="00031AA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031AA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1-1">
    <w:name w:val="Medium Shading 1 Accent 1"/>
    <w:basedOn w:val="a1"/>
    <w:uiPriority w:val="63"/>
    <w:rsid w:val="00031AA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877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77F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D6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6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6D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6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6DD2"/>
    <w:rPr>
      <w:sz w:val="20"/>
      <w:szCs w:val="20"/>
    </w:rPr>
  </w:style>
  <w:style w:type="paragraph" w:styleId="a8">
    <w:name w:val="List Paragraph"/>
    <w:basedOn w:val="a"/>
    <w:uiPriority w:val="34"/>
    <w:qFormat/>
    <w:rsid w:val="001D173A"/>
    <w:pPr>
      <w:ind w:leftChars="200" w:left="480"/>
    </w:pPr>
  </w:style>
  <w:style w:type="character" w:styleId="a9">
    <w:name w:val="Hyperlink"/>
    <w:basedOn w:val="a0"/>
    <w:uiPriority w:val="99"/>
    <w:unhideWhenUsed/>
    <w:rsid w:val="00993630"/>
    <w:rPr>
      <w:color w:val="0000FF" w:themeColor="hyperlink"/>
      <w:u w:val="single"/>
    </w:rPr>
  </w:style>
  <w:style w:type="table" w:styleId="-5">
    <w:name w:val="Light Grid Accent 5"/>
    <w:basedOn w:val="a1"/>
    <w:uiPriority w:val="62"/>
    <w:rsid w:val="00A1277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ba.mes.stust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Barjhen</cp:lastModifiedBy>
  <cp:revision>4</cp:revision>
  <cp:lastPrinted>2013-08-09T05:40:00Z</cp:lastPrinted>
  <dcterms:created xsi:type="dcterms:W3CDTF">2013-09-28T10:05:00Z</dcterms:created>
  <dcterms:modified xsi:type="dcterms:W3CDTF">2013-09-28T11:02:00Z</dcterms:modified>
</cp:coreProperties>
</file>